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5120B" w14:textId="3A524B08" w:rsidR="00504806" w:rsidRPr="00504806" w:rsidRDefault="00504806" w:rsidP="00504806">
      <w:pPr>
        <w:contextualSpacing/>
        <w:jc w:val="center"/>
        <w:rPr>
          <w:rFonts w:eastAsia="Times New Roman"/>
          <w:b/>
          <w:noProof/>
          <w:color w:val="17365D" w:themeColor="text2" w:themeShade="BF"/>
          <w:sz w:val="28"/>
          <w:szCs w:val="28"/>
        </w:rPr>
      </w:pPr>
      <w:r w:rsidRPr="00504806">
        <w:rPr>
          <w:rFonts w:eastAsia="Times New Roman"/>
          <w:noProof/>
          <w:color w:val="17365D" w:themeColor="text2" w:themeShade="BF"/>
        </w:rPr>
        <w:drawing>
          <wp:anchor distT="0" distB="0" distL="114300" distR="114300" simplePos="0" relativeHeight="251663360" behindDoc="1" locked="0" layoutInCell="1" allowOverlap="1" wp14:anchorId="711915B0" wp14:editId="0B6C9F19">
            <wp:simplePos x="0" y="0"/>
            <wp:positionH relativeFrom="column">
              <wp:posOffset>-76201</wp:posOffset>
            </wp:positionH>
            <wp:positionV relativeFrom="paragraph">
              <wp:posOffset>-228600</wp:posOffset>
            </wp:positionV>
            <wp:extent cx="6636385" cy="1739900"/>
            <wp:effectExtent l="0" t="0" r="0" b="12700"/>
            <wp:wrapNone/>
            <wp:docPr id="8" name="Изображение 8" descr="Ð°ÑÑÐ¸Ð½ÐºÐ¸ Ð¿Ð¾ Ð·Ð°Ð¿ÑÐ¾ÑÑ Ð²Ð¸ÑÐ°Ð¼Ð¸Ð½ Ð´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Ð°ÑÑÐ¸Ð½ÐºÐ¸ Ð¿Ð¾ Ð·Ð°Ð¿ÑÐ¾ÑÑ Ð²Ð¸ÑÐ°Ð¼Ð¸Ð½ Ð´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6579"/>
                              </a14:imgEffect>
                              <a14:imgEffect>
                                <a14:saturation sat="7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806">
        <w:rPr>
          <w:rFonts w:eastAsia="Times New Roman"/>
          <w:b/>
          <w:noProof/>
          <w:color w:val="17365D" w:themeColor="text2" w:themeShade="BF"/>
          <w:sz w:val="28"/>
          <w:szCs w:val="28"/>
        </w:rPr>
        <w:t>13 марта 2019 года</w:t>
      </w:r>
    </w:p>
    <w:p w14:paraId="36A032D1" w14:textId="77777777" w:rsidR="00504806" w:rsidRPr="00504806" w:rsidRDefault="00504806" w:rsidP="00504806">
      <w:pPr>
        <w:contextualSpacing/>
        <w:rPr>
          <w:rFonts w:eastAsia="Times New Roman"/>
          <w:b/>
          <w:noProof/>
          <w:color w:val="17365D" w:themeColor="text2" w:themeShade="BF"/>
          <w:sz w:val="28"/>
          <w:szCs w:val="28"/>
        </w:rPr>
      </w:pPr>
    </w:p>
    <w:p w14:paraId="3ACA57A3" w14:textId="79AE0ADF" w:rsidR="00504806" w:rsidRPr="00504806" w:rsidRDefault="00504806" w:rsidP="00504806">
      <w:pPr>
        <w:contextualSpacing/>
        <w:jc w:val="center"/>
        <w:rPr>
          <w:rFonts w:eastAsia="Times New Roman"/>
          <w:b/>
          <w:noProof/>
          <w:color w:val="17365D" w:themeColor="text2" w:themeShade="BF"/>
          <w:sz w:val="28"/>
          <w:szCs w:val="28"/>
        </w:rPr>
      </w:pPr>
      <w:r w:rsidRPr="00504806">
        <w:rPr>
          <w:rFonts w:eastAsia="Times New Roman"/>
          <w:b/>
          <w:noProof/>
          <w:color w:val="17365D" w:themeColor="text2" w:themeShade="BF"/>
          <w:sz w:val="28"/>
          <w:szCs w:val="28"/>
        </w:rPr>
        <w:t>научно</w:t>
      </w:r>
      <w:r w:rsidRPr="00504806">
        <w:rPr>
          <w:b/>
          <w:bCs/>
          <w:caps/>
          <w:color w:val="17365D" w:themeColor="text2" w:themeShade="BF"/>
          <w:w w:val="94"/>
          <w:sz w:val="28"/>
          <w:szCs w:val="28"/>
        </w:rPr>
        <w:t>-</w:t>
      </w:r>
      <w:r w:rsidRPr="00504806">
        <w:rPr>
          <w:rFonts w:eastAsia="Times New Roman"/>
          <w:b/>
          <w:noProof/>
          <w:color w:val="17365D" w:themeColor="text2" w:themeShade="BF"/>
          <w:sz w:val="28"/>
          <w:szCs w:val="28"/>
        </w:rPr>
        <w:t>практическая конференция</w:t>
      </w:r>
    </w:p>
    <w:p w14:paraId="7F90EEA3" w14:textId="67CF90EB" w:rsidR="00504806" w:rsidRPr="00504806" w:rsidRDefault="00504806" w:rsidP="00504806">
      <w:pPr>
        <w:contextualSpacing/>
        <w:jc w:val="center"/>
        <w:rPr>
          <w:b/>
          <w:bCs/>
          <w:caps/>
          <w:color w:val="17365D" w:themeColor="text2" w:themeShade="BF"/>
          <w:w w:val="94"/>
          <w:sz w:val="28"/>
          <w:szCs w:val="28"/>
        </w:rPr>
      </w:pPr>
      <w:r w:rsidRPr="00504806">
        <w:rPr>
          <w:b/>
          <w:bCs/>
          <w:caps/>
          <w:color w:val="17365D" w:themeColor="text2" w:themeShade="BF"/>
          <w:w w:val="94"/>
          <w:sz w:val="28"/>
          <w:szCs w:val="28"/>
        </w:rPr>
        <w:t xml:space="preserve">Роль витамина </w:t>
      </w:r>
      <w:r w:rsidRPr="00504806">
        <w:rPr>
          <w:b/>
          <w:bCs/>
          <w:caps/>
          <w:color w:val="17365D" w:themeColor="text2" w:themeShade="BF"/>
          <w:w w:val="94"/>
          <w:sz w:val="28"/>
          <w:szCs w:val="28"/>
          <w:lang w:val="en-US"/>
        </w:rPr>
        <w:t>D</w:t>
      </w:r>
      <w:r w:rsidRPr="00504806">
        <w:rPr>
          <w:b/>
          <w:bCs/>
          <w:caps/>
          <w:color w:val="17365D" w:themeColor="text2" w:themeShade="BF"/>
          <w:w w:val="94"/>
          <w:sz w:val="28"/>
          <w:szCs w:val="28"/>
        </w:rPr>
        <w:t xml:space="preserve"> в гериатрической практике.</w:t>
      </w:r>
    </w:p>
    <w:p w14:paraId="761FEF07" w14:textId="20F77345" w:rsidR="00504806" w:rsidRPr="00504806" w:rsidRDefault="00504806" w:rsidP="00504806">
      <w:pPr>
        <w:spacing w:before="240"/>
        <w:contextualSpacing/>
        <w:jc w:val="center"/>
        <w:rPr>
          <w:rFonts w:eastAsia="Times New Roman"/>
          <w:b/>
          <w:noProof/>
          <w:color w:val="17365D" w:themeColor="text2" w:themeShade="BF"/>
        </w:rPr>
      </w:pPr>
      <w:r w:rsidRPr="00504806">
        <w:rPr>
          <w:rFonts w:eastAsia="Times New Roman"/>
          <w:b/>
          <w:noProof/>
          <w:color w:val="17365D" w:themeColor="text2" w:themeShade="BF"/>
        </w:rPr>
        <w:t>Санкт-Петербург, наб. реки Фонтанки, 148</w:t>
      </w:r>
    </w:p>
    <w:p w14:paraId="79F32C32" w14:textId="500DE71F" w:rsidR="00504806" w:rsidRPr="00504806" w:rsidRDefault="00504806" w:rsidP="00504806">
      <w:pPr>
        <w:jc w:val="center"/>
        <w:rPr>
          <w:rFonts w:eastAsia="Times New Roman"/>
          <w:b/>
          <w:color w:val="17365D" w:themeColor="text2" w:themeShade="BF"/>
        </w:rPr>
      </w:pPr>
      <w:r w:rsidRPr="00504806">
        <w:rPr>
          <w:rFonts w:eastAsia="Times New Roman"/>
          <w:b/>
          <w:noProof/>
          <w:color w:val="17365D" w:themeColor="text2" w:themeShade="BF"/>
        </w:rPr>
        <w:t>СПб ГБУЗ «Городской гериатрический центр», конгресс-холл</w:t>
      </w:r>
    </w:p>
    <w:p w14:paraId="03D23CD0" w14:textId="60AFC304" w:rsidR="00504806" w:rsidRPr="00504806" w:rsidRDefault="00504806" w:rsidP="00504806">
      <w:pPr>
        <w:rPr>
          <w:rFonts w:eastAsia="Times New Roman"/>
          <w:b/>
        </w:rPr>
      </w:pPr>
    </w:p>
    <w:p w14:paraId="221438A7" w14:textId="7C096207" w:rsidR="00396F84" w:rsidRDefault="00504806" w:rsidP="00396F84">
      <w:pPr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935" distR="114935" simplePos="0" relativeHeight="251662336" behindDoc="1" locked="0" layoutInCell="1" allowOverlap="1" wp14:anchorId="074A91E1" wp14:editId="4ADF4EB3">
            <wp:simplePos x="0" y="0"/>
            <wp:positionH relativeFrom="column">
              <wp:posOffset>-139700</wp:posOffset>
            </wp:positionH>
            <wp:positionV relativeFrom="paragraph">
              <wp:posOffset>179070</wp:posOffset>
            </wp:positionV>
            <wp:extent cx="762635" cy="675640"/>
            <wp:effectExtent l="0" t="0" r="0" b="10160"/>
            <wp:wrapThrough wrapText="bothSides">
              <wp:wrapPolygon edited="0">
                <wp:start x="0" y="0"/>
                <wp:lineTo x="0" y="21113"/>
                <wp:lineTo x="20863" y="21113"/>
                <wp:lineTo x="20863" y="0"/>
                <wp:lineTo x="0" y="0"/>
              </wp:wrapPolygon>
            </wp:wrapThrough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86AC0" w14:textId="4E610BAA" w:rsidR="00396F84" w:rsidRDefault="00396F84" w:rsidP="00396F84">
      <w:pPr>
        <w:rPr>
          <w:rFonts w:eastAsia="Times New Roman"/>
        </w:rPr>
      </w:pPr>
    </w:p>
    <w:p w14:paraId="0B80D3B2" w14:textId="77777777" w:rsidR="0067770B" w:rsidRDefault="0067770B" w:rsidP="00504806">
      <w:pPr>
        <w:ind w:right="-5"/>
        <w:rPr>
          <w:rFonts w:eastAsia="Times New Roman"/>
          <w:noProof/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 wp14:anchorId="20C597C6" wp14:editId="575C5049">
            <wp:extent cx="553085" cy="497840"/>
            <wp:effectExtent l="0" t="0" r="5715" b="10160"/>
            <wp:docPr id="4" name="Изображение 4" descr="Ð¾ÑÐ¾Ð´ÑÐºÐ°Ñ Ð³ÐµÑÐ¸Ð°ÑÑÐ¸ÑÐµÑÐºÐ°Ñ ÑÐ»ÑÐ¶Ð±Ð°. ÐÐ¾ÑÐ¾Ð´ÑÐºÐ¾Ð¹ Ð³ÐµÑÐ¸Ð°ÑÑÐ¸ÑÐµÑÐºÐ¸Ð¹ Ð¼ÐµÐ´Ð¸ÐºÐ¾-ÑÐ¾ÑÐ¸Ð°Ð»ÑÐ½ÑÐ¹ ÑÐµÐ½ÑÑ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Ð¾ÑÐ¾Ð´ÑÐºÐ°Ñ Ð³ÐµÑÐ¸Ð°ÑÑÐ¸ÑÐµÑÐºÐ°Ñ ÑÐ»ÑÐ¶Ð±Ð°. ÐÐ¾ÑÐ¾Ð´ÑÐºÐ¾Ð¹ Ð³ÐµÑÐ¸Ð°ÑÑÐ¸ÑÐµÑÐºÐ¸Ð¹ Ð¼ÐµÐ´Ð¸ÐºÐ¾-ÑÐ¾ÑÐ¸Ð°Ð»ÑÐ½ÑÐ¹ ÑÐµÐ½ÑÑ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05449" w14:textId="6845F89A" w:rsidR="00396F84" w:rsidRPr="0067770B" w:rsidRDefault="00396F84" w:rsidP="00504806">
      <w:pPr>
        <w:ind w:right="-5"/>
        <w:rPr>
          <w:sz w:val="28"/>
          <w:szCs w:val="28"/>
        </w:rPr>
      </w:pPr>
      <w:r w:rsidRPr="0067770B">
        <w:rPr>
          <w:rFonts w:eastAsia="Times New Roman"/>
          <w:noProof/>
          <w:sz w:val="28"/>
          <w:szCs w:val="28"/>
        </w:rPr>
        <w:t xml:space="preserve">ФГБОУ ВО </w:t>
      </w:r>
      <w:r w:rsidRPr="0067770B">
        <w:rPr>
          <w:sz w:val="28"/>
          <w:szCs w:val="28"/>
        </w:rPr>
        <w:t>"Северо-Западный государственный медицинский университет имени И.И.</w:t>
      </w:r>
      <w:r w:rsidR="00504806" w:rsidRPr="0067770B">
        <w:rPr>
          <w:sz w:val="28"/>
          <w:szCs w:val="28"/>
        </w:rPr>
        <w:t xml:space="preserve"> </w:t>
      </w:r>
      <w:r w:rsidRPr="0067770B">
        <w:rPr>
          <w:sz w:val="28"/>
          <w:szCs w:val="28"/>
        </w:rPr>
        <w:t>Мечникова"</w:t>
      </w:r>
    </w:p>
    <w:p w14:paraId="3AB6B0F1" w14:textId="1A900DD6" w:rsidR="0067770B" w:rsidRDefault="0067770B" w:rsidP="0067770B">
      <w:pPr>
        <w:contextualSpacing/>
        <w:rPr>
          <w:rFonts w:eastAsia="Times New Roman"/>
          <w:b/>
          <w:noProof/>
          <w:sz w:val="28"/>
          <w:szCs w:val="28"/>
        </w:rPr>
      </w:pPr>
      <w:r w:rsidRPr="0067770B">
        <w:rPr>
          <w:rFonts w:eastAsia="Times New Roman"/>
          <w:noProof/>
          <w:sz w:val="28"/>
          <w:szCs w:val="28"/>
        </w:rPr>
        <w:t>Санкт-Петербургское государственное бюджетное учреждение здравоохранения Городской гериатрический медико-социальный центр</w:t>
      </w:r>
    </w:p>
    <w:p w14:paraId="5D5E4A16" w14:textId="302DD7A0" w:rsidR="00396F84" w:rsidRPr="0067770B" w:rsidRDefault="00396F84" w:rsidP="00396F84">
      <w:pPr>
        <w:ind w:left="2268"/>
        <w:contextualSpacing/>
        <w:rPr>
          <w:rFonts w:eastAsia="Times New Roman"/>
          <w:noProof/>
          <w:sz w:val="28"/>
          <w:szCs w:val="28"/>
        </w:rPr>
      </w:pPr>
    </w:p>
    <w:p w14:paraId="4A6EEFA4" w14:textId="4BC39862" w:rsidR="00396F84" w:rsidRPr="00074118" w:rsidRDefault="00504806" w:rsidP="00E419FF">
      <w:pPr>
        <w:pStyle w:val="a8"/>
        <w:ind w:left="0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07411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Спонсор мероприятия </w:t>
      </w:r>
      <w:r w:rsidR="00E419FF" w:rsidRPr="00074118">
        <w:rPr>
          <w:rFonts w:ascii="Times New Roman" w:eastAsia="Times New Roman" w:hAnsi="Times New Roman" w:cs="Times New Roman"/>
          <w:b/>
          <w:noProof/>
          <w:sz w:val="28"/>
          <w:szCs w:val="28"/>
        </w:rPr>
        <w:t>ООО «ЮНИФАРМ»</w:t>
      </w:r>
    </w:p>
    <w:p w14:paraId="6CE74545" w14:textId="004E5E6F" w:rsidR="003618C8" w:rsidRDefault="00311D3B" w:rsidP="00504806">
      <w:pPr>
        <w:contextualSpacing/>
        <w:jc w:val="center"/>
        <w:rPr>
          <w:rFonts w:eastAsia="Times New Roman"/>
          <w:b/>
          <w:noProof/>
          <w:sz w:val="28"/>
          <w:szCs w:val="28"/>
        </w:rPr>
      </w:pPr>
      <w:r w:rsidRPr="003618C8">
        <w:rPr>
          <w:rFonts w:eastAsia="Times New Roman"/>
          <w:b/>
          <w:noProof/>
          <w:sz w:val="28"/>
          <w:szCs w:val="28"/>
        </w:rPr>
        <w:t>научно</w:t>
      </w:r>
      <w:r w:rsidRPr="003618C8">
        <w:rPr>
          <w:b/>
          <w:bCs/>
          <w:caps/>
          <w:w w:val="94"/>
          <w:sz w:val="28"/>
          <w:szCs w:val="28"/>
        </w:rPr>
        <w:t>-</w:t>
      </w:r>
      <w:r w:rsidRPr="003618C8">
        <w:rPr>
          <w:rFonts w:eastAsia="Times New Roman"/>
          <w:b/>
          <w:noProof/>
          <w:sz w:val="28"/>
          <w:szCs w:val="28"/>
        </w:rPr>
        <w:t>практическая конференция</w:t>
      </w:r>
    </w:p>
    <w:p w14:paraId="7F595D2D" w14:textId="29B3D7A5" w:rsidR="00311D3B" w:rsidRPr="003618C8" w:rsidRDefault="00EE4203" w:rsidP="00504806">
      <w:pPr>
        <w:contextualSpacing/>
        <w:jc w:val="center"/>
        <w:rPr>
          <w:b/>
          <w:bCs/>
          <w:caps/>
          <w:w w:val="94"/>
          <w:sz w:val="28"/>
          <w:szCs w:val="28"/>
        </w:rPr>
      </w:pPr>
      <w:r>
        <w:rPr>
          <w:b/>
          <w:bCs/>
          <w:caps/>
          <w:w w:val="94"/>
          <w:sz w:val="28"/>
          <w:szCs w:val="28"/>
        </w:rPr>
        <w:t xml:space="preserve">Роль витамина </w:t>
      </w:r>
      <w:r>
        <w:rPr>
          <w:b/>
          <w:bCs/>
          <w:caps/>
          <w:w w:val="94"/>
          <w:sz w:val="28"/>
          <w:szCs w:val="28"/>
          <w:lang w:val="en-US"/>
        </w:rPr>
        <w:t>D</w:t>
      </w:r>
      <w:r>
        <w:rPr>
          <w:b/>
          <w:bCs/>
          <w:caps/>
          <w:w w:val="94"/>
          <w:sz w:val="28"/>
          <w:szCs w:val="28"/>
        </w:rPr>
        <w:t xml:space="preserve"> в гериатрической практике</w:t>
      </w:r>
      <w:r w:rsidR="00311D3B" w:rsidRPr="003618C8">
        <w:rPr>
          <w:b/>
          <w:bCs/>
          <w:caps/>
          <w:w w:val="94"/>
          <w:sz w:val="28"/>
          <w:szCs w:val="28"/>
        </w:rPr>
        <w:t>.</w:t>
      </w:r>
    </w:p>
    <w:p w14:paraId="5F6C18B3" w14:textId="73648C9C" w:rsidR="003618C8" w:rsidRPr="003618C8" w:rsidRDefault="00515B01" w:rsidP="00504806">
      <w:pPr>
        <w:spacing w:before="240"/>
        <w:contextualSpacing/>
        <w:jc w:val="center"/>
        <w:rPr>
          <w:rFonts w:eastAsia="Times New Roman"/>
          <w:noProof/>
        </w:rPr>
      </w:pPr>
      <w:r w:rsidRPr="003618C8">
        <w:rPr>
          <w:rFonts w:eastAsia="Times New Roman"/>
          <w:noProof/>
        </w:rPr>
        <w:t>Санкт-Петербург, наб. реки Фонтанки, 148</w:t>
      </w:r>
    </w:p>
    <w:p w14:paraId="50FC6983" w14:textId="77777777" w:rsidR="00515B01" w:rsidRPr="003618C8" w:rsidRDefault="00515B01" w:rsidP="00504806">
      <w:pPr>
        <w:spacing w:before="240"/>
        <w:contextualSpacing/>
        <w:jc w:val="center"/>
        <w:rPr>
          <w:rFonts w:eastAsia="Times New Roman"/>
          <w:noProof/>
        </w:rPr>
      </w:pPr>
      <w:r w:rsidRPr="003618C8">
        <w:rPr>
          <w:rFonts w:eastAsia="Times New Roman"/>
          <w:noProof/>
        </w:rPr>
        <w:t>СПб ГБУЗ «Городской гериатрический центр», конгресс-холл</w:t>
      </w:r>
    </w:p>
    <w:p w14:paraId="7E68A24C" w14:textId="646B9BB4" w:rsidR="00CC0E55" w:rsidRDefault="00966C2E" w:rsidP="00504806">
      <w:pPr>
        <w:spacing w:before="240"/>
        <w:ind w:left="-1080" w:right="-365"/>
        <w:jc w:val="center"/>
        <w:rPr>
          <w:rFonts w:eastAsia="Times New Roman"/>
          <w:b/>
          <w:noProof/>
        </w:rPr>
      </w:pPr>
      <w:r w:rsidRPr="00311D3B">
        <w:rPr>
          <w:rFonts w:eastAsia="Times New Roman"/>
          <w:b/>
          <w:noProof/>
        </w:rPr>
        <w:t>ПРОГРАММА</w:t>
      </w:r>
    </w:p>
    <w:tbl>
      <w:tblPr>
        <w:tblW w:w="10882" w:type="dxa"/>
        <w:tblInd w:w="-142" w:type="dxa"/>
        <w:tblLook w:val="04A0" w:firstRow="1" w:lastRow="0" w:firstColumn="1" w:lastColumn="0" w:noHBand="0" w:noVBand="1"/>
      </w:tblPr>
      <w:tblGrid>
        <w:gridCol w:w="1668"/>
        <w:gridCol w:w="9214"/>
      </w:tblGrid>
      <w:tr w:rsidR="009106D9" w:rsidRPr="00511597" w14:paraId="40AF02B0" w14:textId="77777777" w:rsidTr="00504806">
        <w:trPr>
          <w:trHeight w:val="214"/>
        </w:trPr>
        <w:tc>
          <w:tcPr>
            <w:tcW w:w="1668" w:type="dxa"/>
          </w:tcPr>
          <w:p w14:paraId="0F274A67" w14:textId="17611B7E" w:rsidR="009106D9" w:rsidRPr="003618C8" w:rsidRDefault="000042CD" w:rsidP="00EE4203">
            <w:pPr>
              <w:rPr>
                <w:i/>
              </w:rPr>
            </w:pPr>
            <w:r>
              <w:rPr>
                <w:i/>
              </w:rPr>
              <w:t>15.</w:t>
            </w:r>
            <w:r w:rsidR="00EE4203">
              <w:rPr>
                <w:i/>
              </w:rPr>
              <w:t>.</w:t>
            </w:r>
            <w:r>
              <w:rPr>
                <w:i/>
              </w:rPr>
              <w:t>0</w:t>
            </w:r>
            <w:r w:rsidR="00EE4203">
              <w:rPr>
                <w:i/>
              </w:rPr>
              <w:t>0 – 15</w:t>
            </w:r>
            <w:r w:rsidR="009106D9" w:rsidRPr="003618C8">
              <w:rPr>
                <w:i/>
              </w:rPr>
              <w:t>.</w:t>
            </w:r>
            <w:r>
              <w:rPr>
                <w:i/>
              </w:rPr>
              <w:t>3</w:t>
            </w:r>
            <w:r w:rsidR="00EE4203">
              <w:rPr>
                <w:i/>
              </w:rPr>
              <w:t>0</w:t>
            </w:r>
          </w:p>
        </w:tc>
        <w:tc>
          <w:tcPr>
            <w:tcW w:w="9214" w:type="dxa"/>
          </w:tcPr>
          <w:p w14:paraId="715E1094" w14:textId="7995E3B7" w:rsidR="009106D9" w:rsidRPr="003618C8" w:rsidRDefault="00EE4203" w:rsidP="00504806">
            <w:pPr>
              <w:rPr>
                <w:i/>
              </w:rPr>
            </w:pPr>
            <w:r>
              <w:rPr>
                <w:i/>
              </w:rPr>
              <w:t>Кофе-брейк</w:t>
            </w:r>
          </w:p>
        </w:tc>
      </w:tr>
      <w:tr w:rsidR="00311D3B" w:rsidRPr="00511597" w14:paraId="18DC0E65" w14:textId="77777777" w:rsidTr="00504806">
        <w:trPr>
          <w:trHeight w:val="1139"/>
        </w:trPr>
        <w:tc>
          <w:tcPr>
            <w:tcW w:w="1668" w:type="dxa"/>
          </w:tcPr>
          <w:p w14:paraId="20564D8C" w14:textId="77777777" w:rsidR="00504806" w:rsidRDefault="00504806" w:rsidP="003618C8">
            <w:pPr>
              <w:rPr>
                <w:b/>
              </w:rPr>
            </w:pPr>
          </w:p>
          <w:p w14:paraId="1506FCC5" w14:textId="48CEEB14" w:rsidR="00311D3B" w:rsidRPr="003618C8" w:rsidRDefault="000042CD" w:rsidP="003618C8">
            <w:pPr>
              <w:rPr>
                <w:b/>
              </w:rPr>
            </w:pPr>
            <w:r>
              <w:rPr>
                <w:b/>
              </w:rPr>
              <w:t xml:space="preserve">15.30 </w:t>
            </w:r>
            <w:r>
              <w:t xml:space="preserve"> – </w:t>
            </w:r>
            <w:r>
              <w:rPr>
                <w:b/>
              </w:rPr>
              <w:t>15.4</w:t>
            </w:r>
            <w:r w:rsidR="00EE4203">
              <w:rPr>
                <w:b/>
              </w:rPr>
              <w:t>5</w:t>
            </w:r>
          </w:p>
        </w:tc>
        <w:tc>
          <w:tcPr>
            <w:tcW w:w="9214" w:type="dxa"/>
          </w:tcPr>
          <w:p w14:paraId="29E9C096" w14:textId="77777777" w:rsidR="00504806" w:rsidRDefault="00504806" w:rsidP="003618C8">
            <w:pPr>
              <w:contextualSpacing/>
              <w:rPr>
                <w:b/>
              </w:rPr>
            </w:pPr>
          </w:p>
          <w:p w14:paraId="481BDB72" w14:textId="77777777" w:rsidR="003618C8" w:rsidRPr="003618C8" w:rsidRDefault="003618C8" w:rsidP="003618C8">
            <w:pPr>
              <w:contextualSpacing/>
              <w:rPr>
                <w:b/>
              </w:rPr>
            </w:pPr>
            <w:r w:rsidRPr="003618C8">
              <w:rPr>
                <w:b/>
              </w:rPr>
              <w:t>Открытие конференции.</w:t>
            </w:r>
          </w:p>
          <w:p w14:paraId="6FBE81FF" w14:textId="77777777" w:rsidR="00311D3B" w:rsidRDefault="00311D3B" w:rsidP="003618C8">
            <w:pPr>
              <w:contextualSpacing/>
              <w:rPr>
                <w:b/>
              </w:rPr>
            </w:pPr>
            <w:r w:rsidRPr="003618C8">
              <w:rPr>
                <w:b/>
              </w:rPr>
              <w:t>Приветствие</w:t>
            </w:r>
            <w:r w:rsidR="003618C8" w:rsidRPr="003618C8">
              <w:rPr>
                <w:b/>
              </w:rPr>
              <w:t xml:space="preserve"> участникам конференции.</w:t>
            </w:r>
          </w:p>
          <w:p w14:paraId="7A8E0ED1" w14:textId="77777777" w:rsidR="003618C8" w:rsidRPr="002B35FE" w:rsidRDefault="003618C8" w:rsidP="003618C8">
            <w:pPr>
              <w:contextualSpacing/>
              <w:rPr>
                <w:b/>
                <w:i/>
              </w:rPr>
            </w:pPr>
            <w:r w:rsidRPr="002B35FE">
              <w:rPr>
                <w:i/>
              </w:rPr>
              <w:t>Президент Геронтологического общества РАН</w:t>
            </w:r>
            <w:r w:rsidRPr="002B35FE">
              <w:rPr>
                <w:b/>
                <w:i/>
              </w:rPr>
              <w:t xml:space="preserve"> Анисимов В.Н.</w:t>
            </w:r>
          </w:p>
          <w:p w14:paraId="4BB27916" w14:textId="77777777" w:rsidR="00311D3B" w:rsidRPr="00511597" w:rsidRDefault="002B35FE" w:rsidP="00072E0D">
            <w:pPr>
              <w:ind w:right="176"/>
              <w:contextualSpacing/>
            </w:pPr>
            <w:r w:rsidRPr="002B35FE">
              <w:rPr>
                <w:i/>
              </w:rPr>
              <w:t xml:space="preserve">Главный врач СПб ГБУЗ «Городской гериатрический центр» </w:t>
            </w:r>
            <w:r>
              <w:rPr>
                <w:b/>
                <w:i/>
              </w:rPr>
              <w:t>Серпов В.Ю.</w:t>
            </w:r>
          </w:p>
        </w:tc>
      </w:tr>
      <w:tr w:rsidR="00346FC2" w:rsidRPr="00511597" w14:paraId="19EB59F2" w14:textId="77777777" w:rsidTr="00504806">
        <w:tc>
          <w:tcPr>
            <w:tcW w:w="10882" w:type="dxa"/>
            <w:gridSpan w:val="2"/>
          </w:tcPr>
          <w:p w14:paraId="4C531D68" w14:textId="4873DF9C" w:rsidR="007E61E0" w:rsidRDefault="00504806" w:rsidP="00504806">
            <w:pPr>
              <w:contextualSpacing/>
              <w:rPr>
                <w:i/>
              </w:rPr>
            </w:pPr>
            <w:r>
              <w:rPr>
                <w:b/>
              </w:rPr>
              <w:t xml:space="preserve">                            </w:t>
            </w:r>
            <w:r w:rsidR="00E234EC" w:rsidRPr="003B6564">
              <w:rPr>
                <w:i/>
              </w:rPr>
              <w:t>Председатель: член-корр. РАН, д.м.н., профессор Анисимов В.Н.</w:t>
            </w:r>
          </w:p>
          <w:p w14:paraId="2B9BFAA5" w14:textId="77777777" w:rsidR="0034110B" w:rsidRPr="00511597" w:rsidRDefault="0034110B" w:rsidP="0034110B">
            <w:pPr>
              <w:contextualSpacing/>
              <w:jc w:val="both"/>
            </w:pPr>
          </w:p>
        </w:tc>
      </w:tr>
      <w:tr w:rsidR="00E33013" w:rsidRPr="00511597" w14:paraId="43EDF051" w14:textId="77777777" w:rsidTr="00504806">
        <w:tc>
          <w:tcPr>
            <w:tcW w:w="1668" w:type="dxa"/>
          </w:tcPr>
          <w:p w14:paraId="74E64FC2" w14:textId="78250B6B" w:rsidR="00E33013" w:rsidRPr="00511597" w:rsidRDefault="000042CD" w:rsidP="00E15FBA">
            <w:pPr>
              <w:jc w:val="both"/>
            </w:pPr>
            <w:r>
              <w:t>15.45 – 16</w:t>
            </w:r>
            <w:r w:rsidR="00E33013" w:rsidRPr="00511597">
              <w:t>.</w:t>
            </w:r>
            <w:r>
              <w:t>1</w:t>
            </w:r>
            <w:r w:rsidR="00074118">
              <w:t>5</w:t>
            </w:r>
          </w:p>
        </w:tc>
        <w:tc>
          <w:tcPr>
            <w:tcW w:w="9214" w:type="dxa"/>
          </w:tcPr>
          <w:p w14:paraId="160664B1" w14:textId="4E577B7C" w:rsidR="00E419FF" w:rsidRDefault="00E419FF" w:rsidP="00EE4203">
            <w:pPr>
              <w:ind w:right="176"/>
              <w:contextualSpacing/>
            </w:pPr>
            <w:r>
              <w:t xml:space="preserve">СВЕТОВОЙ РЕЖИМ, СТАРЕНИЕ И РАК </w:t>
            </w:r>
          </w:p>
          <w:p w14:paraId="10ACD367" w14:textId="4033AD9C" w:rsidR="00D4248A" w:rsidRDefault="00E419FF" w:rsidP="00D4248A">
            <w:pPr>
              <w:rPr>
                <w:i/>
              </w:rPr>
            </w:pPr>
            <w:r w:rsidRPr="00D4248A">
              <w:rPr>
                <w:color w:val="17365D" w:themeColor="text2" w:themeShade="BF"/>
              </w:rPr>
              <w:t xml:space="preserve">член-корреспондент РАН, руководитель отдела канцерогенеза и онкогеронтологии </w:t>
            </w:r>
            <w:r w:rsidR="00D4248A" w:rsidRPr="00D4248A">
              <w:rPr>
                <w:rFonts w:eastAsia="Times New Roman"/>
                <w:color w:val="17365D" w:themeColor="text2" w:themeShade="BF"/>
                <w:sz w:val="22"/>
                <w:szCs w:val="22"/>
                <w:shd w:val="clear" w:color="auto" w:fill="FFFFFF"/>
              </w:rPr>
              <w:t>НМИЦ онкологии им. Н.Н.</w:t>
            </w:r>
            <w:r w:rsidR="00D4248A" w:rsidRPr="00D4248A">
              <w:rPr>
                <w:rFonts w:eastAsia="Times New Roman"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 </w:t>
            </w:r>
            <w:r w:rsidR="00D4248A" w:rsidRPr="00D4248A">
              <w:rPr>
                <w:rFonts w:eastAsia="Times New Roman"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Петрова </w:t>
            </w:r>
            <w:r w:rsidRPr="00D4248A">
              <w:rPr>
                <w:color w:val="17365D" w:themeColor="text2" w:themeShade="BF"/>
              </w:rPr>
              <w:t>Минздрава России</w:t>
            </w:r>
            <w:r w:rsidRPr="00D4248A">
              <w:rPr>
                <w:color w:val="17365D" w:themeColor="text2" w:themeShade="BF"/>
              </w:rPr>
              <w:t xml:space="preserve">, </w:t>
            </w:r>
            <w:r w:rsidRPr="00D4248A">
              <w:rPr>
                <w:color w:val="17365D" w:themeColor="text2" w:themeShade="BF"/>
              </w:rPr>
              <w:t>Президент Геро</w:t>
            </w:r>
            <w:r w:rsidRPr="00D4248A">
              <w:rPr>
                <w:color w:val="17365D" w:themeColor="text2" w:themeShade="BF"/>
              </w:rPr>
              <w:t xml:space="preserve">нтологического общества </w:t>
            </w:r>
            <w:r>
              <w:t>при РАН</w:t>
            </w:r>
            <w:r w:rsidRPr="003B6564">
              <w:rPr>
                <w:i/>
              </w:rPr>
              <w:t xml:space="preserve"> </w:t>
            </w:r>
            <w:bookmarkStart w:id="0" w:name="_GoBack"/>
            <w:bookmarkEnd w:id="0"/>
          </w:p>
          <w:p w14:paraId="24D4882E" w14:textId="5136D91A" w:rsidR="00E419FF" w:rsidRPr="00D4248A" w:rsidRDefault="00E419FF" w:rsidP="00D4248A">
            <w:r w:rsidRPr="003B6564">
              <w:rPr>
                <w:i/>
              </w:rPr>
              <w:t>д.м.н., профессор Анисимов В.Н.</w:t>
            </w:r>
            <w:r>
              <w:rPr>
                <w:i/>
              </w:rPr>
              <w:t xml:space="preserve"> (Санкт-Петербург)</w:t>
            </w:r>
          </w:p>
          <w:p w14:paraId="70212DFB" w14:textId="3FF72E62" w:rsidR="00EE4203" w:rsidRPr="00EE4203" w:rsidRDefault="00EE4203" w:rsidP="00E419FF">
            <w:pPr>
              <w:ind w:right="176"/>
              <w:contextualSpacing/>
            </w:pPr>
          </w:p>
        </w:tc>
      </w:tr>
      <w:tr w:rsidR="00E15FBA" w:rsidRPr="00511597" w14:paraId="2AEB4138" w14:textId="77777777" w:rsidTr="00504806">
        <w:tc>
          <w:tcPr>
            <w:tcW w:w="1668" w:type="dxa"/>
          </w:tcPr>
          <w:p w14:paraId="1A293044" w14:textId="3DD8A2E2" w:rsidR="00E15FBA" w:rsidRPr="00511597" w:rsidRDefault="00074118" w:rsidP="00E15FBA">
            <w:pPr>
              <w:jc w:val="both"/>
            </w:pPr>
            <w:r>
              <w:t>16.15</w:t>
            </w:r>
            <w:r w:rsidR="000042CD">
              <w:t xml:space="preserve"> – 16.4</w:t>
            </w:r>
            <w:r>
              <w:t>5</w:t>
            </w:r>
          </w:p>
        </w:tc>
        <w:tc>
          <w:tcPr>
            <w:tcW w:w="9214" w:type="dxa"/>
          </w:tcPr>
          <w:p w14:paraId="1AC231DE" w14:textId="4ABD4CAB" w:rsidR="000042CD" w:rsidRPr="00E419FF" w:rsidRDefault="00E419FF" w:rsidP="00E419FF">
            <w:r w:rsidRPr="00E419FF">
              <w:t>ВИТАМИН D: БИОЛОГИЧЕСКИЕ ЭФФЕКТЫ И РОЛЬ В ОРГАНИЗМЕ.</w:t>
            </w:r>
          </w:p>
          <w:p w14:paraId="3EFEEB56" w14:textId="75F7E5D3" w:rsidR="00E419FF" w:rsidRPr="00E419FF" w:rsidRDefault="00E419FF" w:rsidP="00E419FF">
            <w:pPr>
              <w:rPr>
                <w:i/>
              </w:rPr>
            </w:pPr>
            <w:r w:rsidRPr="00E419FF">
              <w:rPr>
                <w:i/>
              </w:rPr>
              <w:t xml:space="preserve">к.м.н. </w:t>
            </w:r>
            <w:r w:rsidRPr="00E419FF">
              <w:rPr>
                <w:i/>
              </w:rPr>
              <w:t xml:space="preserve"> </w:t>
            </w:r>
            <w:r w:rsidRPr="00E419FF">
              <w:rPr>
                <w:i/>
              </w:rPr>
              <w:t>Мендель О.И. (</w:t>
            </w:r>
            <w:r w:rsidRPr="00E419FF">
              <w:rPr>
                <w:i/>
              </w:rPr>
              <w:t>Москва</w:t>
            </w:r>
            <w:r w:rsidRPr="00E419FF">
              <w:rPr>
                <w:i/>
              </w:rPr>
              <w:t>)</w:t>
            </w:r>
          </w:p>
          <w:p w14:paraId="40CA45F9" w14:textId="77777777" w:rsidR="00741040" w:rsidRDefault="00741040" w:rsidP="00E419FF">
            <w:pPr>
              <w:contextualSpacing/>
              <w:jc w:val="both"/>
            </w:pPr>
          </w:p>
        </w:tc>
      </w:tr>
      <w:tr w:rsidR="00876FDB" w:rsidRPr="00511597" w14:paraId="452348C3" w14:textId="77777777" w:rsidTr="00504806">
        <w:tc>
          <w:tcPr>
            <w:tcW w:w="1668" w:type="dxa"/>
          </w:tcPr>
          <w:p w14:paraId="1E31BA11" w14:textId="631E0846" w:rsidR="00876FDB" w:rsidRPr="00511597" w:rsidRDefault="00074118" w:rsidP="00E15FBA">
            <w:pPr>
              <w:jc w:val="both"/>
            </w:pPr>
            <w:r>
              <w:t>16.45 – 17.1</w:t>
            </w:r>
            <w:r w:rsidR="000042CD">
              <w:t>5</w:t>
            </w:r>
          </w:p>
        </w:tc>
        <w:tc>
          <w:tcPr>
            <w:tcW w:w="9214" w:type="dxa"/>
          </w:tcPr>
          <w:p w14:paraId="1C20A079" w14:textId="77777777" w:rsidR="00E419FF" w:rsidRDefault="000042CD" w:rsidP="00E419FF">
            <w:pPr>
              <w:ind w:right="176"/>
              <w:contextualSpacing/>
            </w:pPr>
            <w:r>
              <w:t xml:space="preserve">ВИТАМИН </w:t>
            </w:r>
            <w:r>
              <w:rPr>
                <w:lang w:val="en-US"/>
              </w:rPr>
              <w:t xml:space="preserve">D </w:t>
            </w:r>
            <w:r>
              <w:t xml:space="preserve">И КОСТНО-МЫШЕЧНЫЕ ЗАБОЛЕВАНИЯ </w:t>
            </w:r>
          </w:p>
          <w:p w14:paraId="0C007B9F" w14:textId="77777777" w:rsidR="00E419FF" w:rsidRDefault="00E419FF" w:rsidP="00E419FF">
            <w:pPr>
              <w:ind w:right="176"/>
              <w:contextualSpacing/>
            </w:pPr>
            <w:r>
              <w:t>доцент кафедры</w:t>
            </w:r>
            <w:r w:rsidRPr="00283B07">
              <w:t xml:space="preserve"> гериатрии, пропедевтики и управления в сестринской деятельности </w:t>
            </w:r>
            <w:r>
              <w:t xml:space="preserve">ФГБОУ ВО </w:t>
            </w:r>
            <w:r w:rsidRPr="005F7D48">
              <w:t>СЗГМУ им.</w:t>
            </w:r>
            <w:r>
              <w:t xml:space="preserve"> </w:t>
            </w:r>
            <w:r w:rsidRPr="005F7D48">
              <w:t>И.И.</w:t>
            </w:r>
            <w:r>
              <w:t xml:space="preserve"> </w:t>
            </w:r>
            <w:r w:rsidRPr="005F7D48">
              <w:t>Мечникова</w:t>
            </w:r>
            <w:r>
              <w:t xml:space="preserve"> Минздрава России</w:t>
            </w:r>
          </w:p>
          <w:p w14:paraId="49E72FD8" w14:textId="3BF71484" w:rsidR="000042CD" w:rsidRPr="000042CD" w:rsidRDefault="000042CD" w:rsidP="00E419FF">
            <w:pPr>
              <w:ind w:right="176"/>
              <w:contextualSpacing/>
            </w:pPr>
            <w:r w:rsidRPr="007739D0">
              <w:rPr>
                <w:i/>
              </w:rPr>
              <w:t>доцент, к.м.н.</w:t>
            </w:r>
            <w:r>
              <w:rPr>
                <w:i/>
              </w:rPr>
              <w:t xml:space="preserve"> </w:t>
            </w:r>
            <w:r w:rsidRPr="007739D0">
              <w:rPr>
                <w:i/>
              </w:rPr>
              <w:t>Сафонова Ю.А.</w:t>
            </w:r>
            <w:r w:rsidR="00E419FF">
              <w:rPr>
                <w:i/>
              </w:rPr>
              <w:t xml:space="preserve"> (Санкт-Петербург)</w:t>
            </w:r>
          </w:p>
        </w:tc>
      </w:tr>
      <w:tr w:rsidR="005F7D48" w:rsidRPr="00511597" w14:paraId="471E9BDF" w14:textId="77777777" w:rsidTr="00D4248A">
        <w:trPr>
          <w:trHeight w:val="1278"/>
        </w:trPr>
        <w:tc>
          <w:tcPr>
            <w:tcW w:w="1668" w:type="dxa"/>
          </w:tcPr>
          <w:p w14:paraId="6B433414" w14:textId="77777777" w:rsidR="00D4248A" w:rsidRDefault="00D4248A" w:rsidP="00074118">
            <w:pPr>
              <w:jc w:val="both"/>
            </w:pPr>
          </w:p>
          <w:p w14:paraId="75AB2BC4" w14:textId="04A3481B" w:rsidR="005F7D48" w:rsidRPr="00511597" w:rsidRDefault="00074118" w:rsidP="00074118">
            <w:pPr>
              <w:jc w:val="both"/>
            </w:pPr>
            <w:r>
              <w:t>17.1</w:t>
            </w:r>
            <w:r w:rsidR="000042CD">
              <w:t>5</w:t>
            </w:r>
            <w:r w:rsidR="005F7D48" w:rsidRPr="00511597">
              <w:t xml:space="preserve"> – 1</w:t>
            </w:r>
            <w:r w:rsidR="000042CD">
              <w:t>7.</w:t>
            </w:r>
            <w:r>
              <w:t>45</w:t>
            </w:r>
          </w:p>
        </w:tc>
        <w:tc>
          <w:tcPr>
            <w:tcW w:w="9214" w:type="dxa"/>
          </w:tcPr>
          <w:p w14:paraId="0C31C653" w14:textId="77777777" w:rsidR="00D4248A" w:rsidRDefault="00D4248A" w:rsidP="00074118">
            <w:pPr>
              <w:contextualSpacing/>
            </w:pPr>
          </w:p>
          <w:p w14:paraId="158BB97D" w14:textId="77777777" w:rsidR="00741040" w:rsidRDefault="00074118" w:rsidP="00074118">
            <w:pPr>
              <w:contextualSpacing/>
            </w:pPr>
            <w:r>
              <w:t xml:space="preserve">ВИТАМИН </w:t>
            </w:r>
            <w:r w:rsidRPr="00E419FF">
              <w:t>D</w:t>
            </w:r>
            <w:r w:rsidR="00E419FF">
              <w:t xml:space="preserve"> И КОГНИТИВНЫЕ РАССТРОЙСТВА</w:t>
            </w:r>
          </w:p>
          <w:p w14:paraId="45060659" w14:textId="77777777" w:rsidR="00074118" w:rsidRDefault="00074118" w:rsidP="00074118">
            <w:pPr>
              <w:rPr>
                <w:rFonts w:eastAsia="Times New Roman"/>
              </w:rPr>
            </w:pPr>
            <w:r>
              <w:t>доцент  к</w:t>
            </w:r>
            <w:r>
              <w:t>афедры</w:t>
            </w:r>
            <w:r w:rsidRPr="007F7B85">
              <w:t xml:space="preserve"> нервных болезней и нейрохирургии</w:t>
            </w:r>
            <w:r>
              <w:t xml:space="preserve">,  </w:t>
            </w:r>
            <w:r w:rsidRPr="00074118">
              <w:rPr>
                <w:rFonts w:eastAsia="Times New Roman"/>
                <w:color w:val="333333"/>
                <w:shd w:val="clear" w:color="auto" w:fill="FFFFFF"/>
              </w:rPr>
              <w:t>ФГАОУ ВО Первый МГМУ им. И.М. Сеченова Минздрава России</w:t>
            </w:r>
          </w:p>
          <w:p w14:paraId="580B5DE9" w14:textId="3BDCDD5C" w:rsidR="00074118" w:rsidRPr="00074118" w:rsidRDefault="00074118" w:rsidP="00074118">
            <w:pPr>
              <w:rPr>
                <w:rFonts w:eastAsia="Times New Roman"/>
                <w:i/>
              </w:rPr>
            </w:pPr>
            <w:r w:rsidRPr="00074118">
              <w:rPr>
                <w:rFonts w:eastAsia="Times New Roman"/>
                <w:i/>
              </w:rPr>
              <w:t xml:space="preserve">к.м.н. </w:t>
            </w:r>
            <w:r w:rsidRPr="00074118">
              <w:rPr>
                <w:i/>
              </w:rPr>
              <w:t>Вахн</w:t>
            </w:r>
            <w:r w:rsidRPr="00074118">
              <w:rPr>
                <w:i/>
              </w:rPr>
              <w:t>ина Н. В. (</w:t>
            </w:r>
            <w:r w:rsidRPr="00074118">
              <w:rPr>
                <w:i/>
              </w:rPr>
              <w:t>Москва</w:t>
            </w:r>
            <w:r w:rsidRPr="00074118">
              <w:rPr>
                <w:i/>
              </w:rPr>
              <w:t>)</w:t>
            </w:r>
          </w:p>
        </w:tc>
      </w:tr>
    </w:tbl>
    <w:p w14:paraId="402A5249" w14:textId="40AB264C" w:rsidR="00504806" w:rsidRDefault="00504806" w:rsidP="00074118">
      <w:pPr>
        <w:contextualSpacing/>
        <w:rPr>
          <w:b/>
        </w:rPr>
      </w:pPr>
    </w:p>
    <w:p w14:paraId="749ADE8A" w14:textId="64FBF52B" w:rsidR="00833024" w:rsidRPr="00074118" w:rsidRDefault="000042CD" w:rsidP="00833024">
      <w:pPr>
        <w:contextualSpacing/>
        <w:rPr>
          <w:b/>
          <w:lang w:val="en-US"/>
        </w:rPr>
      </w:pPr>
      <w:r>
        <w:rPr>
          <w:b/>
        </w:rPr>
        <w:t>17.</w:t>
      </w:r>
      <w:r w:rsidR="00074118">
        <w:rPr>
          <w:b/>
        </w:rPr>
        <w:t>45</w:t>
      </w:r>
      <w:r>
        <w:t xml:space="preserve"> – </w:t>
      </w:r>
      <w:r w:rsidR="00074118">
        <w:rPr>
          <w:b/>
        </w:rPr>
        <w:t>18.00</w:t>
      </w:r>
      <w:r>
        <w:rPr>
          <w:b/>
        </w:rPr>
        <w:t xml:space="preserve">      За</w:t>
      </w:r>
      <w:r w:rsidRPr="003618C8">
        <w:rPr>
          <w:b/>
        </w:rPr>
        <w:t>крытие конференции.</w:t>
      </w:r>
      <w:r w:rsidR="00833024" w:rsidRPr="00833024">
        <w:rPr>
          <w:rFonts w:eastAsia="Times New Roman"/>
          <w:noProof/>
        </w:rPr>
        <w:t xml:space="preserve"> </w:t>
      </w:r>
    </w:p>
    <w:p w14:paraId="1E3D2F26" w14:textId="3494811F" w:rsidR="00EF3255" w:rsidRDefault="00EF3255" w:rsidP="000B0495">
      <w:pPr>
        <w:pStyle w:val="a6"/>
        <w:spacing w:before="0" w:beforeAutospacing="0" w:after="0" w:afterAutospacing="0"/>
      </w:pPr>
    </w:p>
    <w:sectPr w:rsidR="00EF3255" w:rsidSect="00F21A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09DBF" w14:textId="77777777" w:rsidR="00A96D36" w:rsidRDefault="00A96D36" w:rsidP="00354B23">
      <w:r>
        <w:separator/>
      </w:r>
    </w:p>
  </w:endnote>
  <w:endnote w:type="continuationSeparator" w:id="0">
    <w:p w14:paraId="6E510335" w14:textId="77777777" w:rsidR="00A96D36" w:rsidRDefault="00A96D36" w:rsidP="0035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8CECE" w14:textId="77777777" w:rsidR="00A96D36" w:rsidRDefault="00A96D36" w:rsidP="00354B23">
      <w:r>
        <w:separator/>
      </w:r>
    </w:p>
  </w:footnote>
  <w:footnote w:type="continuationSeparator" w:id="0">
    <w:p w14:paraId="673C92E5" w14:textId="77777777" w:rsidR="00A96D36" w:rsidRDefault="00A96D36" w:rsidP="00354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35EE6"/>
    <w:multiLevelType w:val="hybridMultilevel"/>
    <w:tmpl w:val="DCC28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5D5270"/>
    <w:multiLevelType w:val="hybridMultilevel"/>
    <w:tmpl w:val="CCAC6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75763"/>
    <w:multiLevelType w:val="hybridMultilevel"/>
    <w:tmpl w:val="53D0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87E7E"/>
    <w:multiLevelType w:val="hybridMultilevel"/>
    <w:tmpl w:val="1A6C10B2"/>
    <w:lvl w:ilvl="0" w:tplc="CAFA6B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595193"/>
    <w:multiLevelType w:val="hybridMultilevel"/>
    <w:tmpl w:val="754AF1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266BB7"/>
    <w:multiLevelType w:val="hybridMultilevel"/>
    <w:tmpl w:val="0FC2D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EC"/>
    <w:rsid w:val="000042CD"/>
    <w:rsid w:val="00011218"/>
    <w:rsid w:val="000143D8"/>
    <w:rsid w:val="00024F6B"/>
    <w:rsid w:val="00043C8C"/>
    <w:rsid w:val="00047B7F"/>
    <w:rsid w:val="00056D72"/>
    <w:rsid w:val="00064E29"/>
    <w:rsid w:val="00072E0D"/>
    <w:rsid w:val="00074118"/>
    <w:rsid w:val="00086FFF"/>
    <w:rsid w:val="00097D86"/>
    <w:rsid w:val="000A18B3"/>
    <w:rsid w:val="000A2A11"/>
    <w:rsid w:val="000A5F44"/>
    <w:rsid w:val="000B0495"/>
    <w:rsid w:val="000C2A92"/>
    <w:rsid w:val="000C7BDA"/>
    <w:rsid w:val="000D56EB"/>
    <w:rsid w:val="000D5A47"/>
    <w:rsid w:val="000D60C1"/>
    <w:rsid w:val="000E2625"/>
    <w:rsid w:val="000E6153"/>
    <w:rsid w:val="00110CBF"/>
    <w:rsid w:val="0011137C"/>
    <w:rsid w:val="00130248"/>
    <w:rsid w:val="00133A11"/>
    <w:rsid w:val="0015224A"/>
    <w:rsid w:val="0016202E"/>
    <w:rsid w:val="00164215"/>
    <w:rsid w:val="00164E7E"/>
    <w:rsid w:val="001777DA"/>
    <w:rsid w:val="00180CB6"/>
    <w:rsid w:val="00183AFE"/>
    <w:rsid w:val="00196A42"/>
    <w:rsid w:val="001C22E5"/>
    <w:rsid w:val="001C4777"/>
    <w:rsid w:val="001C7031"/>
    <w:rsid w:val="001D7F0F"/>
    <w:rsid w:val="001E0F07"/>
    <w:rsid w:val="001E3927"/>
    <w:rsid w:val="001F3DD5"/>
    <w:rsid w:val="00243C52"/>
    <w:rsid w:val="00265FE6"/>
    <w:rsid w:val="00266E73"/>
    <w:rsid w:val="00270FAE"/>
    <w:rsid w:val="002732C5"/>
    <w:rsid w:val="00283558"/>
    <w:rsid w:val="00283B07"/>
    <w:rsid w:val="00283FCE"/>
    <w:rsid w:val="00286541"/>
    <w:rsid w:val="002A275F"/>
    <w:rsid w:val="002A6D88"/>
    <w:rsid w:val="002A7C36"/>
    <w:rsid w:val="002B35FE"/>
    <w:rsid w:val="002C0803"/>
    <w:rsid w:val="002D1C93"/>
    <w:rsid w:val="002F31F5"/>
    <w:rsid w:val="003010BB"/>
    <w:rsid w:val="0030205D"/>
    <w:rsid w:val="0030470F"/>
    <w:rsid w:val="00311D3B"/>
    <w:rsid w:val="00313D6D"/>
    <w:rsid w:val="00314E3C"/>
    <w:rsid w:val="00321CC9"/>
    <w:rsid w:val="00326A2F"/>
    <w:rsid w:val="003335D5"/>
    <w:rsid w:val="00334D04"/>
    <w:rsid w:val="00335180"/>
    <w:rsid w:val="0034110B"/>
    <w:rsid w:val="00342E2E"/>
    <w:rsid w:val="00346FC2"/>
    <w:rsid w:val="00354B23"/>
    <w:rsid w:val="00360338"/>
    <w:rsid w:val="0036152B"/>
    <w:rsid w:val="003618C8"/>
    <w:rsid w:val="003634B5"/>
    <w:rsid w:val="00375B0C"/>
    <w:rsid w:val="00396F84"/>
    <w:rsid w:val="0039776E"/>
    <w:rsid w:val="003B0F33"/>
    <w:rsid w:val="003B599A"/>
    <w:rsid w:val="003C0FF7"/>
    <w:rsid w:val="003C10FA"/>
    <w:rsid w:val="003C2FFD"/>
    <w:rsid w:val="003D0EE1"/>
    <w:rsid w:val="003D2889"/>
    <w:rsid w:val="003D28D7"/>
    <w:rsid w:val="003D5F97"/>
    <w:rsid w:val="003D659D"/>
    <w:rsid w:val="003E66CB"/>
    <w:rsid w:val="003F0CE9"/>
    <w:rsid w:val="00402DFA"/>
    <w:rsid w:val="00432AE6"/>
    <w:rsid w:val="0044638D"/>
    <w:rsid w:val="004504EE"/>
    <w:rsid w:val="00450AD6"/>
    <w:rsid w:val="00450CE3"/>
    <w:rsid w:val="004710C1"/>
    <w:rsid w:val="00474374"/>
    <w:rsid w:val="004757A9"/>
    <w:rsid w:val="004A2947"/>
    <w:rsid w:val="004A6AF2"/>
    <w:rsid w:val="004C14EA"/>
    <w:rsid w:val="004C6AE8"/>
    <w:rsid w:val="004F2F39"/>
    <w:rsid w:val="004F7F61"/>
    <w:rsid w:val="00504806"/>
    <w:rsid w:val="00511338"/>
    <w:rsid w:val="00511597"/>
    <w:rsid w:val="00513074"/>
    <w:rsid w:val="00513A0C"/>
    <w:rsid w:val="00514580"/>
    <w:rsid w:val="00514F4F"/>
    <w:rsid w:val="00515B01"/>
    <w:rsid w:val="00531A5D"/>
    <w:rsid w:val="00550C29"/>
    <w:rsid w:val="00555349"/>
    <w:rsid w:val="00555513"/>
    <w:rsid w:val="00565955"/>
    <w:rsid w:val="005A0F9B"/>
    <w:rsid w:val="005A52AF"/>
    <w:rsid w:val="005B230E"/>
    <w:rsid w:val="005D433D"/>
    <w:rsid w:val="005E68BD"/>
    <w:rsid w:val="005E6D4A"/>
    <w:rsid w:val="005F03CC"/>
    <w:rsid w:val="005F7D48"/>
    <w:rsid w:val="006013F3"/>
    <w:rsid w:val="00601681"/>
    <w:rsid w:val="00604588"/>
    <w:rsid w:val="00636C3C"/>
    <w:rsid w:val="0067770B"/>
    <w:rsid w:val="00686F34"/>
    <w:rsid w:val="00694121"/>
    <w:rsid w:val="006A0388"/>
    <w:rsid w:val="006B3B28"/>
    <w:rsid w:val="006C074B"/>
    <w:rsid w:val="006C3E35"/>
    <w:rsid w:val="006E1F41"/>
    <w:rsid w:val="006E2812"/>
    <w:rsid w:val="006F1D26"/>
    <w:rsid w:val="006F1E0B"/>
    <w:rsid w:val="006F27A8"/>
    <w:rsid w:val="006F7F42"/>
    <w:rsid w:val="00712DD7"/>
    <w:rsid w:val="00714F7C"/>
    <w:rsid w:val="007215D9"/>
    <w:rsid w:val="00741040"/>
    <w:rsid w:val="00744F91"/>
    <w:rsid w:val="00745CB6"/>
    <w:rsid w:val="00750745"/>
    <w:rsid w:val="00755003"/>
    <w:rsid w:val="00765CE5"/>
    <w:rsid w:val="007739D0"/>
    <w:rsid w:val="007848EE"/>
    <w:rsid w:val="00785B02"/>
    <w:rsid w:val="00787031"/>
    <w:rsid w:val="007905B4"/>
    <w:rsid w:val="0079219B"/>
    <w:rsid w:val="00792346"/>
    <w:rsid w:val="00792E49"/>
    <w:rsid w:val="00793343"/>
    <w:rsid w:val="007956CB"/>
    <w:rsid w:val="007B3AC8"/>
    <w:rsid w:val="007B6332"/>
    <w:rsid w:val="007B711C"/>
    <w:rsid w:val="007D630D"/>
    <w:rsid w:val="007E217F"/>
    <w:rsid w:val="007E5ABD"/>
    <w:rsid w:val="007E61E0"/>
    <w:rsid w:val="007E6EC0"/>
    <w:rsid w:val="007F390D"/>
    <w:rsid w:val="007F47D6"/>
    <w:rsid w:val="007F4F22"/>
    <w:rsid w:val="007F5B3F"/>
    <w:rsid w:val="008004F7"/>
    <w:rsid w:val="00802AD6"/>
    <w:rsid w:val="00804BF5"/>
    <w:rsid w:val="00806120"/>
    <w:rsid w:val="00822C90"/>
    <w:rsid w:val="00824400"/>
    <w:rsid w:val="0082599F"/>
    <w:rsid w:val="00827244"/>
    <w:rsid w:val="00833024"/>
    <w:rsid w:val="0084586A"/>
    <w:rsid w:val="008463BB"/>
    <w:rsid w:val="0086555E"/>
    <w:rsid w:val="00876FDB"/>
    <w:rsid w:val="00877F6D"/>
    <w:rsid w:val="00880C67"/>
    <w:rsid w:val="00882E65"/>
    <w:rsid w:val="00894AC8"/>
    <w:rsid w:val="008A42C1"/>
    <w:rsid w:val="008C2AD8"/>
    <w:rsid w:val="008C7172"/>
    <w:rsid w:val="008D2E61"/>
    <w:rsid w:val="008E7108"/>
    <w:rsid w:val="008E7D4C"/>
    <w:rsid w:val="008F3847"/>
    <w:rsid w:val="008F7F87"/>
    <w:rsid w:val="009106D9"/>
    <w:rsid w:val="00923B7D"/>
    <w:rsid w:val="00925804"/>
    <w:rsid w:val="00930514"/>
    <w:rsid w:val="00931288"/>
    <w:rsid w:val="00934F22"/>
    <w:rsid w:val="009435B5"/>
    <w:rsid w:val="009503FA"/>
    <w:rsid w:val="00956945"/>
    <w:rsid w:val="00957A27"/>
    <w:rsid w:val="00966C2E"/>
    <w:rsid w:val="009753F3"/>
    <w:rsid w:val="009878A6"/>
    <w:rsid w:val="009A44DB"/>
    <w:rsid w:val="009A522E"/>
    <w:rsid w:val="009D07E0"/>
    <w:rsid w:val="009D68A1"/>
    <w:rsid w:val="00A07A1C"/>
    <w:rsid w:val="00A10DB3"/>
    <w:rsid w:val="00A122EA"/>
    <w:rsid w:val="00A264E7"/>
    <w:rsid w:val="00A601AC"/>
    <w:rsid w:val="00A92373"/>
    <w:rsid w:val="00A94723"/>
    <w:rsid w:val="00A96D36"/>
    <w:rsid w:val="00AB3114"/>
    <w:rsid w:val="00AC368B"/>
    <w:rsid w:val="00AD3F15"/>
    <w:rsid w:val="00B10562"/>
    <w:rsid w:val="00B150C3"/>
    <w:rsid w:val="00B2668C"/>
    <w:rsid w:val="00B40B8D"/>
    <w:rsid w:val="00B502C4"/>
    <w:rsid w:val="00B56176"/>
    <w:rsid w:val="00B630E1"/>
    <w:rsid w:val="00B664F4"/>
    <w:rsid w:val="00B70691"/>
    <w:rsid w:val="00B72308"/>
    <w:rsid w:val="00B77997"/>
    <w:rsid w:val="00B815A2"/>
    <w:rsid w:val="00BA5555"/>
    <w:rsid w:val="00BB64A5"/>
    <w:rsid w:val="00BB7C60"/>
    <w:rsid w:val="00BC0E3F"/>
    <w:rsid w:val="00BC41B6"/>
    <w:rsid w:val="00BC7D90"/>
    <w:rsid w:val="00BD4883"/>
    <w:rsid w:val="00BE7FF7"/>
    <w:rsid w:val="00BF1CD6"/>
    <w:rsid w:val="00BF5B98"/>
    <w:rsid w:val="00C10F8A"/>
    <w:rsid w:val="00C127E8"/>
    <w:rsid w:val="00C3106D"/>
    <w:rsid w:val="00C3294A"/>
    <w:rsid w:val="00C415AB"/>
    <w:rsid w:val="00C708DF"/>
    <w:rsid w:val="00C714EF"/>
    <w:rsid w:val="00C74E69"/>
    <w:rsid w:val="00C75751"/>
    <w:rsid w:val="00C90C0D"/>
    <w:rsid w:val="00CA2C71"/>
    <w:rsid w:val="00CA547A"/>
    <w:rsid w:val="00CB7252"/>
    <w:rsid w:val="00CC0E55"/>
    <w:rsid w:val="00CC2169"/>
    <w:rsid w:val="00CE13F4"/>
    <w:rsid w:val="00CE2FD1"/>
    <w:rsid w:val="00D0589C"/>
    <w:rsid w:val="00D10C25"/>
    <w:rsid w:val="00D11F49"/>
    <w:rsid w:val="00D222DF"/>
    <w:rsid w:val="00D32B52"/>
    <w:rsid w:val="00D42071"/>
    <w:rsid w:val="00D4248A"/>
    <w:rsid w:val="00D43D09"/>
    <w:rsid w:val="00D62890"/>
    <w:rsid w:val="00D80A69"/>
    <w:rsid w:val="00D8610C"/>
    <w:rsid w:val="00D86D78"/>
    <w:rsid w:val="00DB2A10"/>
    <w:rsid w:val="00DC3E49"/>
    <w:rsid w:val="00DD3653"/>
    <w:rsid w:val="00DF1B4A"/>
    <w:rsid w:val="00DF52AA"/>
    <w:rsid w:val="00DF69E0"/>
    <w:rsid w:val="00E15FBA"/>
    <w:rsid w:val="00E234EC"/>
    <w:rsid w:val="00E327D1"/>
    <w:rsid w:val="00E32B1A"/>
    <w:rsid w:val="00E33013"/>
    <w:rsid w:val="00E35E79"/>
    <w:rsid w:val="00E419FF"/>
    <w:rsid w:val="00E47323"/>
    <w:rsid w:val="00E66267"/>
    <w:rsid w:val="00E67B9B"/>
    <w:rsid w:val="00E95249"/>
    <w:rsid w:val="00EB0AEE"/>
    <w:rsid w:val="00EB72F2"/>
    <w:rsid w:val="00EC1A65"/>
    <w:rsid w:val="00ED2318"/>
    <w:rsid w:val="00ED53CA"/>
    <w:rsid w:val="00EE4203"/>
    <w:rsid w:val="00EE4208"/>
    <w:rsid w:val="00EE57E1"/>
    <w:rsid w:val="00EE606C"/>
    <w:rsid w:val="00EE70CA"/>
    <w:rsid w:val="00EF3255"/>
    <w:rsid w:val="00F01AAF"/>
    <w:rsid w:val="00F125AA"/>
    <w:rsid w:val="00F21AEC"/>
    <w:rsid w:val="00F23AA6"/>
    <w:rsid w:val="00F252B1"/>
    <w:rsid w:val="00F36AE2"/>
    <w:rsid w:val="00F37D2D"/>
    <w:rsid w:val="00F50263"/>
    <w:rsid w:val="00F51929"/>
    <w:rsid w:val="00F5361C"/>
    <w:rsid w:val="00F6089B"/>
    <w:rsid w:val="00F64532"/>
    <w:rsid w:val="00F862CD"/>
    <w:rsid w:val="00F9105F"/>
    <w:rsid w:val="00FA0247"/>
    <w:rsid w:val="00FA13BF"/>
    <w:rsid w:val="00FB313E"/>
    <w:rsid w:val="00FC0900"/>
    <w:rsid w:val="00FC2E13"/>
    <w:rsid w:val="00FC3222"/>
    <w:rsid w:val="00FD46D9"/>
    <w:rsid w:val="00FD470B"/>
    <w:rsid w:val="00FE6A2C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E5D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0" w:line="276" w:lineRule="auto"/>
        <w:ind w:left="-142" w:right="-363"/>
        <w:jc w:val="center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84"/>
    <w:pPr>
      <w:spacing w:after="0" w:line="240" w:lineRule="auto"/>
      <w:ind w:left="0" w:right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AEC"/>
    <w:pPr>
      <w:ind w:left="-142" w:right="-363"/>
      <w:jc w:val="center"/>
    </w:pPr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21A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A522E"/>
  </w:style>
  <w:style w:type="character" w:styleId="a5">
    <w:name w:val="Hyperlink"/>
    <w:basedOn w:val="a0"/>
    <w:rsid w:val="009A522E"/>
    <w:rPr>
      <w:color w:val="0000FF"/>
      <w:u w:val="single"/>
    </w:rPr>
  </w:style>
  <w:style w:type="paragraph" w:styleId="a6">
    <w:name w:val="Normal (Web)"/>
    <w:basedOn w:val="a"/>
    <w:uiPriority w:val="99"/>
    <w:rsid w:val="009A522E"/>
    <w:pPr>
      <w:spacing w:before="100" w:beforeAutospacing="1" w:after="100" w:afterAutospacing="1"/>
      <w:ind w:left="-142" w:right="-363"/>
      <w:jc w:val="center"/>
    </w:pPr>
    <w:rPr>
      <w:rFonts w:eastAsia="Times New Roman"/>
    </w:rPr>
  </w:style>
  <w:style w:type="character" w:styleId="a7">
    <w:name w:val="Strong"/>
    <w:basedOn w:val="a0"/>
    <w:uiPriority w:val="22"/>
    <w:qFormat/>
    <w:rsid w:val="009A522E"/>
    <w:rPr>
      <w:b/>
      <w:bCs/>
    </w:rPr>
  </w:style>
  <w:style w:type="paragraph" w:styleId="a8">
    <w:name w:val="List Paragraph"/>
    <w:basedOn w:val="a"/>
    <w:uiPriority w:val="34"/>
    <w:qFormat/>
    <w:rsid w:val="00043C8C"/>
    <w:pPr>
      <w:spacing w:after="150" w:line="276" w:lineRule="auto"/>
      <w:ind w:left="720" w:right="-363"/>
      <w:contextualSpacing/>
      <w:jc w:val="center"/>
    </w:pPr>
    <w:rPr>
      <w:rFonts w:ascii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BD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B2668C"/>
    <w:pPr>
      <w:spacing w:after="150"/>
      <w:ind w:left="-142" w:right="-363"/>
      <w:jc w:val="center"/>
    </w:pPr>
    <w:rPr>
      <w:rFonts w:ascii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/>
    <w:rsid w:val="00354B23"/>
    <w:pPr>
      <w:tabs>
        <w:tab w:val="center" w:pos="4677"/>
        <w:tab w:val="right" w:pos="9355"/>
      </w:tabs>
      <w:ind w:left="-142" w:right="-363"/>
      <w:jc w:val="center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354B23"/>
  </w:style>
  <w:style w:type="paragraph" w:styleId="ad">
    <w:name w:val="footer"/>
    <w:basedOn w:val="a"/>
    <w:link w:val="ae"/>
    <w:uiPriority w:val="99"/>
    <w:semiHidden/>
    <w:unhideWhenUsed/>
    <w:rsid w:val="00354B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54B23"/>
  </w:style>
  <w:style w:type="character" w:customStyle="1" w:styleId="logo-media-heading-small">
    <w:name w:val="logo-media-heading-small"/>
    <w:basedOn w:val="a0"/>
    <w:rsid w:val="00396F84"/>
  </w:style>
  <w:style w:type="character" w:customStyle="1" w:styleId="logo-media-heading">
    <w:name w:val="logo-media-heading"/>
    <w:basedOn w:val="a0"/>
    <w:rsid w:val="00396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326DE-2D39-1241-B868-BADAA29E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266</Words>
  <Characters>1519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OMONach</dc:creator>
  <cp:lastModifiedBy>пользователь Microsoft Office</cp:lastModifiedBy>
  <cp:revision>7</cp:revision>
  <cp:lastPrinted>2018-11-21T08:39:00Z</cp:lastPrinted>
  <dcterms:created xsi:type="dcterms:W3CDTF">2019-02-22T06:29:00Z</dcterms:created>
  <dcterms:modified xsi:type="dcterms:W3CDTF">2019-02-27T06:38:00Z</dcterms:modified>
</cp:coreProperties>
</file>