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3B" w:rsidRPr="0053163B" w:rsidRDefault="0019073D" w:rsidP="0053163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>22 февраля 2019</w:t>
      </w:r>
      <w:r w:rsidR="0053163B" w:rsidRPr="005316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53163B" w:rsidRPr="0053163B" w:rsidRDefault="0053163B" w:rsidP="0053163B">
      <w:pPr>
        <w:spacing w:after="0" w:line="276" w:lineRule="auto"/>
        <w:rPr>
          <w:rFonts w:ascii="Calibri" w:eastAsia="Calibri" w:hAnsi="Calibri" w:cs="Times New Roman"/>
        </w:rPr>
      </w:pPr>
    </w:p>
    <w:p w:rsidR="0053163B" w:rsidRPr="0053163B" w:rsidRDefault="0053163B" w:rsidP="005316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lang w:eastAsia="ru-RU"/>
        </w:rPr>
      </w:pPr>
      <w:r w:rsidRPr="0053163B">
        <w:rPr>
          <w:rFonts w:ascii="Times New Roman" w:eastAsia="Calibri" w:hAnsi="Times New Roman" w:cs="Times New Roman"/>
          <w:b/>
          <w:bCs/>
          <w:caps/>
          <w:lang w:eastAsia="ru-RU"/>
        </w:rPr>
        <w:t>Заседание профильной комиссии Министерства здравоохранения Российской Федерации по паллиативной медицинской помощи северо-</w:t>
      </w:r>
      <w:r w:rsidR="0019073D">
        <w:rPr>
          <w:rFonts w:ascii="Times New Roman" w:eastAsia="Calibri" w:hAnsi="Times New Roman" w:cs="Times New Roman"/>
          <w:b/>
          <w:bCs/>
          <w:caps/>
          <w:lang w:eastAsia="ru-RU"/>
        </w:rPr>
        <w:t xml:space="preserve">западного </w:t>
      </w:r>
      <w:r w:rsidRPr="0053163B">
        <w:rPr>
          <w:rFonts w:ascii="Times New Roman" w:eastAsia="Calibri" w:hAnsi="Times New Roman" w:cs="Times New Roman"/>
          <w:b/>
          <w:bCs/>
          <w:caps/>
          <w:lang w:eastAsia="ru-RU"/>
        </w:rPr>
        <w:t>федерального округа</w:t>
      </w:r>
    </w:p>
    <w:p w:rsidR="0053163B" w:rsidRPr="0053163B" w:rsidRDefault="0053163B" w:rsidP="0053163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63B" w:rsidRPr="0053163B" w:rsidRDefault="0053163B" w:rsidP="0053163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163B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мероприятия</w:t>
      </w:r>
    </w:p>
    <w:p w:rsidR="0053163B" w:rsidRDefault="0053163B" w:rsidP="005316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62984" w:rsidRDefault="00B62984" w:rsidP="00B6298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16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Место проведения заседания Профильной комиссии: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г. Санкт-Петербург, набережная реки Фонтанки 148, конгресс-холл «Городского гериатрического центра»</w:t>
      </w:r>
    </w:p>
    <w:p w:rsidR="0053163B" w:rsidRPr="0053163B" w:rsidRDefault="0053163B" w:rsidP="00B629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62984" w:rsidRPr="00B62984" w:rsidRDefault="0053163B" w:rsidP="00B6298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16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09:00–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</w:t>
      </w:r>
      <w:r w:rsidRPr="005316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:00 Регистрация участников</w:t>
      </w:r>
      <w:r w:rsidR="00B629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62984" w:rsidRPr="00B629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(главные внештатные специалисты по паллиативной помощи </w:t>
      </w:r>
      <w:r w:rsidR="00B629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СЗ</w:t>
      </w:r>
      <w:r w:rsidR="00B62984" w:rsidRPr="00B629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ФО, представители </w:t>
      </w:r>
      <w:r w:rsidR="00B629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Комитета </w:t>
      </w:r>
      <w:r w:rsidR="00B62984" w:rsidRPr="00B629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здравоохранения </w:t>
      </w:r>
      <w:r w:rsidR="00B629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  <w:r w:rsidR="00B62984" w:rsidRPr="00B629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</w:t>
      </w:r>
    </w:p>
    <w:p w:rsidR="00B62984" w:rsidRDefault="00B62984" w:rsidP="0053163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62984" w:rsidRDefault="00B62984" w:rsidP="0053163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10:00-12:00 Заседание профильной комиссии по паллиативной медицинской помощи Северо-западного федерального округа.</w:t>
      </w:r>
    </w:p>
    <w:p w:rsidR="0053163B" w:rsidRDefault="0053163B" w:rsidP="0053163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3163B" w:rsidRPr="0053163B" w:rsidRDefault="00B62984" w:rsidP="0053163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12:15 – 12:30   Перерыв</w:t>
      </w:r>
    </w:p>
    <w:p w:rsidR="0053163B" w:rsidRPr="0053163B" w:rsidRDefault="0053163B" w:rsidP="0053163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62984" w:rsidRPr="0053163B" w:rsidRDefault="00B62984" w:rsidP="00B62984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12:30</w:t>
      </w:r>
      <w:r w:rsidR="0053163B" w:rsidRPr="005316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316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Посещение медицинских организаций, оказывающих паллиативную медицинскую помощь взрослому населению и детям в</w:t>
      </w:r>
      <w:r w:rsidR="004E62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СЗ</w:t>
      </w:r>
      <w:r w:rsidRPr="005316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ФО:</w:t>
      </w:r>
    </w:p>
    <w:p w:rsidR="00B62984" w:rsidRPr="0053163B" w:rsidRDefault="00B62984" w:rsidP="00B6298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3163B" w:rsidRPr="0053163B" w:rsidRDefault="0053163B" w:rsidP="0053163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63B" w:rsidRPr="0053163B" w:rsidRDefault="0053163B" w:rsidP="0053163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163B">
        <w:rPr>
          <w:rFonts w:ascii="Times New Roman" w:eastAsia="Calibri" w:hAnsi="Times New Roman" w:cs="Times New Roman"/>
          <w:b/>
          <w:bCs/>
          <w:sz w:val="24"/>
          <w:szCs w:val="24"/>
        </w:rPr>
        <w:t>ПРЕЗИДИУМ:</w:t>
      </w:r>
    </w:p>
    <w:p w:rsidR="0053163B" w:rsidRPr="0053163B" w:rsidRDefault="0053163B" w:rsidP="0053163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63B" w:rsidRPr="0053163B" w:rsidRDefault="0053163B" w:rsidP="005316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proofErr w:type="spellStart"/>
      <w:r w:rsidRPr="0053163B">
        <w:rPr>
          <w:rFonts w:ascii="Times New Roman" w:eastAsia="Calibri" w:hAnsi="Times New Roman" w:cs="Times New Roman"/>
          <w:b/>
          <w:bCs/>
          <w:i/>
          <w:iCs/>
        </w:rPr>
        <w:t>Невзорова</w:t>
      </w:r>
      <w:proofErr w:type="spellEnd"/>
      <w:r w:rsidRPr="0053163B">
        <w:rPr>
          <w:rFonts w:ascii="Times New Roman" w:eastAsia="Calibri" w:hAnsi="Times New Roman" w:cs="Times New Roman"/>
          <w:b/>
          <w:bCs/>
          <w:i/>
          <w:iCs/>
        </w:rPr>
        <w:t xml:space="preserve"> Диана Владимировна</w:t>
      </w:r>
    </w:p>
    <w:p w:rsidR="0053163B" w:rsidRPr="0053163B" w:rsidRDefault="0053163B" w:rsidP="0053163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lang w:eastAsia="ru-RU"/>
        </w:rPr>
      </w:pPr>
      <w:r w:rsidRPr="0053163B">
        <w:rPr>
          <w:rFonts w:ascii="Times New Roman" w:eastAsia="Calibri" w:hAnsi="Times New Roman" w:cs="Times New Roman"/>
          <w:i/>
          <w:iCs/>
          <w:lang w:eastAsia="ru-RU"/>
        </w:rPr>
        <w:t xml:space="preserve">заместитель директора ГБУЗ «Центр паллиативной помощи ДЗМ», главный внештатный специалист по паллиативной помощи Минздрава России, председатель правления Ассоциации профессиональных участников </w:t>
      </w:r>
      <w:proofErr w:type="spellStart"/>
      <w:r w:rsidRPr="0053163B">
        <w:rPr>
          <w:rFonts w:ascii="Times New Roman" w:eastAsia="Calibri" w:hAnsi="Times New Roman" w:cs="Times New Roman"/>
          <w:i/>
          <w:iCs/>
          <w:lang w:eastAsia="ru-RU"/>
        </w:rPr>
        <w:t>хосписной</w:t>
      </w:r>
      <w:proofErr w:type="spellEnd"/>
      <w:r w:rsidRPr="0053163B">
        <w:rPr>
          <w:rFonts w:ascii="Times New Roman" w:eastAsia="Calibri" w:hAnsi="Times New Roman" w:cs="Times New Roman"/>
          <w:i/>
          <w:iCs/>
          <w:lang w:eastAsia="ru-RU"/>
        </w:rPr>
        <w:t xml:space="preserve"> помощи, к.м.н., (</w:t>
      </w:r>
      <w:proofErr w:type="spellStart"/>
      <w:r w:rsidRPr="0053163B">
        <w:rPr>
          <w:rFonts w:ascii="Times New Roman" w:eastAsia="Calibri" w:hAnsi="Times New Roman" w:cs="Times New Roman"/>
          <w:i/>
          <w:iCs/>
          <w:lang w:eastAsia="ru-RU"/>
        </w:rPr>
        <w:t>г.Москва</w:t>
      </w:r>
      <w:proofErr w:type="spellEnd"/>
      <w:r w:rsidRPr="0053163B">
        <w:rPr>
          <w:rFonts w:ascii="Times New Roman" w:eastAsia="Calibri" w:hAnsi="Times New Roman" w:cs="Times New Roman"/>
          <w:i/>
          <w:iCs/>
          <w:lang w:eastAsia="ru-RU"/>
        </w:rPr>
        <w:t>)</w:t>
      </w:r>
    </w:p>
    <w:p w:rsidR="0053163B" w:rsidRPr="0053163B" w:rsidRDefault="0053163B" w:rsidP="0053163B">
      <w:pPr>
        <w:spacing w:after="0" w:line="276" w:lineRule="auto"/>
        <w:rPr>
          <w:rFonts w:ascii="Times New Roman" w:eastAsia="Calibri" w:hAnsi="Times New Roman" w:cs="Times New Roman"/>
          <w:i/>
          <w:iCs/>
          <w:lang w:eastAsia="ru-RU"/>
        </w:rPr>
      </w:pPr>
    </w:p>
    <w:p w:rsidR="0053163B" w:rsidRPr="0053163B" w:rsidRDefault="0053163B" w:rsidP="0053163B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lang w:eastAsia="ru-RU"/>
        </w:rPr>
      </w:pPr>
      <w:proofErr w:type="spellStart"/>
      <w:r w:rsidRPr="0053163B">
        <w:rPr>
          <w:rFonts w:ascii="Times New Roman" w:eastAsia="Calibri" w:hAnsi="Times New Roman" w:cs="Times New Roman"/>
          <w:b/>
          <w:bCs/>
          <w:i/>
          <w:iCs/>
          <w:lang w:eastAsia="ru-RU"/>
        </w:rPr>
        <w:t>Абузарова</w:t>
      </w:r>
      <w:proofErr w:type="spellEnd"/>
      <w:r w:rsidRPr="0053163B">
        <w:rPr>
          <w:rFonts w:ascii="Times New Roman" w:eastAsia="Calibri" w:hAnsi="Times New Roman" w:cs="Times New Roman"/>
          <w:b/>
          <w:bCs/>
          <w:i/>
          <w:iCs/>
          <w:lang w:eastAsia="ru-RU"/>
        </w:rPr>
        <w:t xml:space="preserve"> Гузель Рафаиловна</w:t>
      </w:r>
    </w:p>
    <w:p w:rsidR="0053163B" w:rsidRPr="0053163B" w:rsidRDefault="0053163B" w:rsidP="0053163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lang w:eastAsia="ru-RU"/>
        </w:rPr>
      </w:pPr>
      <w:r w:rsidRPr="0053163B">
        <w:rPr>
          <w:rFonts w:ascii="Times New Roman" w:eastAsia="Calibri" w:hAnsi="Times New Roman" w:cs="Times New Roman"/>
          <w:i/>
          <w:iCs/>
          <w:lang w:eastAsia="ru-RU"/>
        </w:rPr>
        <w:t>руководитель Центра паллиативной помощи онкологическим больным Московского научно-исследовательского онкологического института им. П.А. Герцена, д.м.н. (г. Москва)</w:t>
      </w:r>
    </w:p>
    <w:p w:rsidR="0053163B" w:rsidRPr="0053163B" w:rsidRDefault="0053163B" w:rsidP="0053163B">
      <w:pPr>
        <w:spacing w:after="0" w:line="276" w:lineRule="auto"/>
        <w:rPr>
          <w:rFonts w:ascii="Times New Roman" w:eastAsia="Calibri" w:hAnsi="Times New Roman" w:cs="Times New Roman"/>
          <w:i/>
          <w:iCs/>
          <w:lang w:eastAsia="ru-RU"/>
        </w:rPr>
      </w:pPr>
    </w:p>
    <w:p w:rsidR="0053163B" w:rsidRPr="0053163B" w:rsidRDefault="0053163B" w:rsidP="0053163B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lang w:eastAsia="ru-RU"/>
        </w:rPr>
      </w:pPr>
      <w:proofErr w:type="spellStart"/>
      <w:r w:rsidRPr="0053163B">
        <w:rPr>
          <w:rFonts w:ascii="Times New Roman" w:eastAsia="Calibri" w:hAnsi="Times New Roman" w:cs="Times New Roman"/>
          <w:b/>
          <w:i/>
          <w:iCs/>
          <w:lang w:eastAsia="ru-RU"/>
        </w:rPr>
        <w:t>Полевиченко</w:t>
      </w:r>
      <w:proofErr w:type="spellEnd"/>
      <w:r w:rsidRPr="0053163B">
        <w:rPr>
          <w:rFonts w:ascii="Times New Roman" w:eastAsia="Calibri" w:hAnsi="Times New Roman" w:cs="Times New Roman"/>
          <w:b/>
          <w:i/>
          <w:iCs/>
          <w:lang w:eastAsia="ru-RU"/>
        </w:rPr>
        <w:t> Елена Владимировна, </w:t>
      </w:r>
    </w:p>
    <w:p w:rsidR="004E625C" w:rsidRPr="004E625C" w:rsidRDefault="004E625C" w:rsidP="004E625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lang w:eastAsia="ru-RU"/>
        </w:rPr>
      </w:pPr>
      <w:r w:rsidRPr="004E625C">
        <w:rPr>
          <w:rFonts w:ascii="Times New Roman" w:eastAsia="Calibri" w:hAnsi="Times New Roman" w:cs="Times New Roman"/>
          <w:i/>
          <w:iCs/>
          <w:lang w:eastAsia="ru-RU"/>
        </w:rPr>
        <w:t>профессор кафедры онкологии, гематологии и лучевой терапии ФГБОУ ВО "Российский национальный исследовательский медицинский университет им. Н.И. Пирогова" Минздрава России, главный внештатный детский специалист по паллиативной помощи Минздрава России,</w:t>
      </w:r>
      <w:r>
        <w:rPr>
          <w:rFonts w:ascii="Times New Roman" w:eastAsia="Calibri" w:hAnsi="Times New Roman" w:cs="Times New Roman"/>
          <w:i/>
          <w:iCs/>
          <w:lang w:eastAsia="ru-RU"/>
        </w:rPr>
        <w:t xml:space="preserve"> </w:t>
      </w:r>
      <w:r w:rsidRPr="004E625C">
        <w:rPr>
          <w:rFonts w:ascii="Times New Roman" w:eastAsia="Calibri" w:hAnsi="Times New Roman" w:cs="Times New Roman"/>
          <w:i/>
          <w:iCs/>
          <w:lang w:eastAsia="ru-RU"/>
        </w:rPr>
        <w:t>член правления Ассоциации профессиональных участников </w:t>
      </w:r>
      <w:proofErr w:type="spellStart"/>
      <w:r w:rsidRPr="004E625C">
        <w:rPr>
          <w:rFonts w:ascii="Times New Roman" w:eastAsia="Calibri" w:hAnsi="Times New Roman" w:cs="Times New Roman"/>
          <w:i/>
          <w:iCs/>
          <w:lang w:eastAsia="ru-RU"/>
        </w:rPr>
        <w:t>хосписной</w:t>
      </w:r>
      <w:proofErr w:type="spellEnd"/>
      <w:r w:rsidRPr="004E625C">
        <w:rPr>
          <w:rFonts w:ascii="Times New Roman" w:eastAsia="Calibri" w:hAnsi="Times New Roman" w:cs="Times New Roman"/>
          <w:i/>
          <w:iCs/>
          <w:lang w:eastAsia="ru-RU"/>
        </w:rPr>
        <w:t> помощи, д.м.н.</w:t>
      </w:r>
      <w:r>
        <w:rPr>
          <w:rFonts w:ascii="Times New Roman" w:eastAsia="Calibri" w:hAnsi="Times New Roman" w:cs="Times New Roman"/>
          <w:i/>
          <w:iCs/>
          <w:lang w:eastAsia="ru-RU"/>
        </w:rPr>
        <w:t xml:space="preserve"> (г. Москва)</w:t>
      </w:r>
    </w:p>
    <w:p w:rsidR="0053163B" w:rsidRPr="0053163B" w:rsidRDefault="0053163B" w:rsidP="0053163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lang w:eastAsia="ru-RU"/>
        </w:rPr>
      </w:pPr>
    </w:p>
    <w:p w:rsidR="0053163B" w:rsidRPr="0053163B" w:rsidRDefault="0053163B" w:rsidP="0053163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lang w:eastAsia="ru-RU"/>
        </w:rPr>
      </w:pPr>
    </w:p>
    <w:tbl>
      <w:tblPr>
        <w:tblW w:w="549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29"/>
      </w:tblGrid>
      <w:tr w:rsidR="0053163B" w:rsidRPr="0053163B" w:rsidTr="00415F23">
        <w:trPr>
          <w:trHeight w:val="20"/>
        </w:trPr>
        <w:tc>
          <w:tcPr>
            <w:tcW w:w="455" w:type="pct"/>
          </w:tcPr>
          <w:p w:rsidR="0053163B" w:rsidRPr="0053163B" w:rsidRDefault="004E625C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</w:t>
            </w:r>
            <w:r w:rsidR="0053163B" w:rsidRPr="0053163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:00-1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  <w:r w:rsidR="0053163B" w:rsidRPr="0053163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:00</w:t>
            </w: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4E625C" w:rsidRPr="0053163B" w:rsidRDefault="004E625C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1F6C58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10</w:t>
            </w:r>
            <w:r w:rsidR="0053163B" w:rsidRPr="0053163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:00 -</w:t>
            </w:r>
          </w:p>
          <w:p w:rsidR="0053163B" w:rsidRPr="0053163B" w:rsidRDefault="001F6C58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</w:t>
            </w:r>
            <w:r w:rsidR="000D72E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:30</w:t>
            </w: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8A1149" w:rsidRPr="0053163B" w:rsidRDefault="008A1149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1F6C58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</w:t>
            </w:r>
            <w:r w:rsidR="000D72E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:30</w:t>
            </w:r>
            <w:r w:rsidR="0053163B" w:rsidRPr="0053163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-</w:t>
            </w:r>
          </w:p>
          <w:p w:rsidR="0053163B" w:rsidRPr="0053163B" w:rsidRDefault="008A1149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</w:t>
            </w:r>
            <w:r w:rsidR="00BA14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:0</w:t>
            </w:r>
            <w:r w:rsidR="000D72E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</w:t>
            </w: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8A1149" w:rsidRDefault="008A1149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8A1149" w:rsidRDefault="008A1149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0D72EE" w:rsidRPr="0053163B" w:rsidRDefault="000D72EE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8A1149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</w:t>
            </w:r>
            <w:r w:rsidR="00BA14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:0</w:t>
            </w:r>
            <w:r w:rsidR="0053163B" w:rsidRPr="0053163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0-</w:t>
            </w:r>
          </w:p>
          <w:p w:rsidR="0053163B" w:rsidRPr="0053163B" w:rsidRDefault="000D72EE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</w:t>
            </w:r>
            <w:r w:rsidR="00BA14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:20</w:t>
            </w: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0D72EE" w:rsidRDefault="000D72EE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0D72EE" w:rsidRPr="0053163B" w:rsidRDefault="000D72EE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0D72EE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</w:t>
            </w:r>
            <w:r w:rsidR="00BA14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:2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</w:t>
            </w:r>
            <w:r w:rsidR="0053163B" w:rsidRPr="0053163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-</w:t>
            </w:r>
          </w:p>
          <w:p w:rsidR="0053163B" w:rsidRPr="0053163B" w:rsidRDefault="000D72EE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11:</w:t>
            </w:r>
            <w:r w:rsidR="00BA14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35</w:t>
            </w: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0D72EE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</w:t>
            </w:r>
            <w:r w:rsidR="00BA14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:35</w:t>
            </w:r>
            <w:r w:rsidR="0053163B" w:rsidRPr="0053163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-</w:t>
            </w:r>
          </w:p>
          <w:p w:rsidR="0053163B" w:rsidRPr="0053163B" w:rsidRDefault="000D72EE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12</w:t>
            </w:r>
            <w:r w:rsidR="0053163B" w:rsidRPr="0053163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:00</w:t>
            </w: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45" w:type="pct"/>
          </w:tcPr>
          <w:p w:rsidR="0053163B" w:rsidRPr="0053163B" w:rsidRDefault="0053163B" w:rsidP="004E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6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Заседание профильной комиссии Министерства здравоохранения Российской Федерации по паллиативной медицинской помощи </w:t>
            </w:r>
            <w:r w:rsidR="004E62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Северо-Западного</w:t>
            </w:r>
            <w:r w:rsidRPr="005316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федерального округа</w:t>
            </w:r>
          </w:p>
          <w:p w:rsidR="0053163B" w:rsidRPr="0053163B" w:rsidRDefault="0053163B" w:rsidP="00531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6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«Доступность паллиативной медицинской помощи в ЮФО: проблемы, пути решения»</w:t>
            </w:r>
          </w:p>
          <w:p w:rsidR="0053163B" w:rsidRPr="0053163B" w:rsidRDefault="0053163B" w:rsidP="00531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6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«Организационные вопросы работы главных внештатных специалистов по паллиативной помощи Северо-</w:t>
            </w:r>
            <w:r w:rsidR="004E62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Западного</w:t>
            </w:r>
            <w:r w:rsidRPr="005316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федерального округа». </w:t>
            </w:r>
          </w:p>
          <w:p w:rsidR="0053163B" w:rsidRPr="0053163B" w:rsidRDefault="0053163B" w:rsidP="00531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5316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316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ru-RU"/>
              </w:rPr>
              <w:t>Реализация Распоряжения Правительства РФ от 15.03.2018 N 427-р "Об утверждении   распределения иных межбюджетных трансфертов, предоставляемых в 2018 году бюджетам субъектов Российской Федерации за счет бюджетных ассигнований резервного фонда Правительства Российской Федерации в целях развития паллиативной медицинской помощи";</w:t>
            </w:r>
          </w:p>
          <w:p w:rsidR="0053163B" w:rsidRPr="0053163B" w:rsidRDefault="0053163B" w:rsidP="00531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6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«Вопросы межведомственного взаимодействия при оказании паллиативной помощи»</w:t>
            </w:r>
          </w:p>
          <w:p w:rsidR="0053163B" w:rsidRPr="0053163B" w:rsidRDefault="0053163B" w:rsidP="00531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63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="004E62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Результаты анализа данных</w:t>
            </w:r>
            <w:r w:rsidRPr="0053163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мониторинг</w:t>
            </w:r>
            <w:r w:rsidR="004E62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</w:t>
            </w:r>
            <w:r w:rsidRPr="0053163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F6C5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системы оказания </w:t>
            </w:r>
            <w:r w:rsidRPr="0053163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палл</w:t>
            </w:r>
            <w:r w:rsidR="004E62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иативной </w:t>
            </w:r>
            <w:r w:rsidR="001F6C5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медицинской </w:t>
            </w:r>
            <w:r w:rsidR="004E62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помощи</w:t>
            </w:r>
            <w:r w:rsidRPr="0053163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F6C5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Северо-Западном федеральном округе</w:t>
            </w:r>
            <w:r w:rsidRPr="0053163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53163B" w:rsidRPr="0053163B" w:rsidRDefault="0053163B" w:rsidP="00531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316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Невзорова</w:t>
            </w:r>
            <w:proofErr w:type="spellEnd"/>
            <w:r w:rsidRPr="005316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Диана Владимировна, </w:t>
            </w:r>
          </w:p>
          <w:p w:rsidR="0053163B" w:rsidRDefault="0053163B" w:rsidP="00531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16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заместитель директора ГБУЗ «Центр паллиативной помощи ДЗМ», главный внештатный специалист по паллиативной помощи Минздрава России, председатель правления Ассоциации профессиональных участников </w:t>
            </w:r>
            <w:proofErr w:type="spellStart"/>
            <w:r w:rsidRPr="005316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хосписной</w:t>
            </w:r>
            <w:proofErr w:type="spellEnd"/>
            <w:r w:rsidRPr="005316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помощи, к.м.н.</w:t>
            </w:r>
          </w:p>
          <w:p w:rsidR="008A1149" w:rsidRDefault="008A1149" w:rsidP="00531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A1149" w:rsidRPr="0053163B" w:rsidRDefault="008A1149" w:rsidP="00531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A1149" w:rsidRPr="0053163B" w:rsidRDefault="008A1149" w:rsidP="008A11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6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Вопросы оказания паллиативной медицинской помощи детям в </w:t>
            </w:r>
            <w:r w:rsidR="000D7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СЗ</w:t>
            </w:r>
            <w:r w:rsidRPr="005316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ФО.</w:t>
            </w:r>
          </w:p>
          <w:p w:rsidR="008A1149" w:rsidRPr="0053163B" w:rsidRDefault="008A1149" w:rsidP="008A11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3163B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Полевиченко</w:t>
            </w:r>
            <w:proofErr w:type="spellEnd"/>
            <w:r w:rsidRPr="0053163B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Елена Владимировна, </w:t>
            </w:r>
          </w:p>
          <w:p w:rsidR="000D72EE" w:rsidRPr="000D72EE" w:rsidRDefault="000D72EE" w:rsidP="000D72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D72E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профессор кафедры онкологии, гематологии и лучевой терапии ФГБОУ ВО "Российский национальный исследовательский медицинский университет им. Н.И. Пирогова" Минздрава России, главный внештатный детский специалист по паллиативной помощи Минздрава России, член правления Ассоциации профессиональных участников </w:t>
            </w:r>
            <w:proofErr w:type="spellStart"/>
            <w:r w:rsidRPr="000D72E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хосписной</w:t>
            </w:r>
            <w:proofErr w:type="spellEnd"/>
            <w:r w:rsidRPr="000D72E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помощи, д.м.н. (г. Москва)</w:t>
            </w:r>
          </w:p>
          <w:p w:rsidR="008A1149" w:rsidRPr="0053163B" w:rsidRDefault="008A1149" w:rsidP="008A11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63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«Реализация плана мероприятий («дорожной карты») «Повышение доступности наркотических средств и психотропных веществ для использования в медицинских целях» в Южном федеральном округе.</w:t>
            </w:r>
          </w:p>
          <w:p w:rsidR="0053163B" w:rsidRPr="0053163B" w:rsidRDefault="0053163B" w:rsidP="00531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316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Шершакова</w:t>
            </w:r>
            <w:proofErr w:type="spellEnd"/>
            <w:r w:rsidRPr="005316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Людмила Владимировна, </w:t>
            </w:r>
          </w:p>
          <w:p w:rsidR="0053163B" w:rsidRPr="0053163B" w:rsidRDefault="0053163B" w:rsidP="00531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16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Советник директора ФГУП «Московский эндокринный завод»</w:t>
            </w:r>
          </w:p>
          <w:p w:rsidR="0053163B" w:rsidRPr="0053163B" w:rsidRDefault="0053163B" w:rsidP="00531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163B" w:rsidRPr="0053163B" w:rsidRDefault="0053163B" w:rsidP="0053163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6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«Внесение изменений в Приказ МЗ РФ №1175н от 20.12.2012</w:t>
            </w:r>
            <w:r w:rsidRPr="0053163B">
              <w:rPr>
                <w:rFonts w:ascii="Times New Roman" w:eastAsia="Times New Roman" w:hAnsi="Times New Roman" w:cs="Times New Roman"/>
                <w:color w:val="333333"/>
                <w:sz w:val="45"/>
                <w:szCs w:val="45"/>
                <w:lang w:eastAsia="ru-RU"/>
              </w:rPr>
              <w:t xml:space="preserve"> </w:t>
            </w:r>
            <w:r w:rsidRPr="00531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5316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порядка назначения и выписывания лекарственных препаратов, а также форм рецептурных бланков, порядка оформления этих бланков, их учета и хранения»</w:t>
            </w:r>
          </w:p>
          <w:p w:rsidR="000D72EE" w:rsidRDefault="0053163B" w:rsidP="000D7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316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Абузарова</w:t>
            </w:r>
            <w:proofErr w:type="spellEnd"/>
            <w:r w:rsidRPr="005316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Гузель Рафаиловна, </w:t>
            </w:r>
          </w:p>
          <w:p w:rsidR="0053163B" w:rsidRDefault="0053163B" w:rsidP="000D7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16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руководитель Центра паллиативной помощи онкологическим больным Московского научно-исследовательского онкологического института им. П.А. Герцена, д.м.н.</w:t>
            </w:r>
          </w:p>
          <w:p w:rsidR="000D72EE" w:rsidRDefault="000D72EE" w:rsidP="000D7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D72EE" w:rsidRPr="000D72EE" w:rsidRDefault="000D72EE" w:rsidP="000D7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63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Дискуссия по темам докладов</w:t>
            </w: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63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Выступления </w:t>
            </w:r>
            <w:r w:rsidR="000D72E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главных специалистов регионов СЗ</w:t>
            </w:r>
            <w:r w:rsidRPr="0053163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 по вопросам организации ПМП на курируемых территориях (итоги, проблемы, пути решения)</w:t>
            </w: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3163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Подведение итогов работы</w:t>
            </w: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163B" w:rsidRPr="0053163B" w:rsidRDefault="0053163B" w:rsidP="00531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0204F2" w:rsidRDefault="000204F2"/>
    <w:sectPr w:rsidR="0002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024F"/>
    <w:multiLevelType w:val="hybridMultilevel"/>
    <w:tmpl w:val="8BCC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62"/>
    <w:rsid w:val="000204F2"/>
    <w:rsid w:val="000D72EE"/>
    <w:rsid w:val="00112225"/>
    <w:rsid w:val="0019073D"/>
    <w:rsid w:val="001F6C58"/>
    <w:rsid w:val="004D4962"/>
    <w:rsid w:val="004E625C"/>
    <w:rsid w:val="0053163B"/>
    <w:rsid w:val="005C7D34"/>
    <w:rsid w:val="008A1149"/>
    <w:rsid w:val="00B62984"/>
    <w:rsid w:val="00BA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BBE5A-4B8D-4197-8ACF-815D4C85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2019-01-28T14:38:00Z</cp:lastPrinted>
  <dcterms:created xsi:type="dcterms:W3CDTF">2019-01-28T14:38:00Z</dcterms:created>
  <dcterms:modified xsi:type="dcterms:W3CDTF">2019-01-28T14:38:00Z</dcterms:modified>
</cp:coreProperties>
</file>